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AA" w:rsidRDefault="00052C28">
      <w:pPr>
        <w:pStyle w:val="1"/>
        <w:spacing w:before="27"/>
        <w:ind w:left="232" w:firstLine="0"/>
      </w:pPr>
      <w:r>
        <w:rPr>
          <w:w w:val="95"/>
        </w:rPr>
        <w:t>ГАРАНТИЙНЫЙ ТАЛОН</w:t>
      </w:r>
    </w:p>
    <w:p w:rsidR="005D75AA" w:rsidRDefault="005D75AA">
      <w:pPr>
        <w:pStyle w:val="a3"/>
        <w:spacing w:before="6"/>
        <w:rPr>
          <w:rFonts w:ascii="Arial"/>
          <w:b/>
          <w:sz w:val="23"/>
        </w:rPr>
      </w:pPr>
    </w:p>
    <w:p w:rsidR="005D75AA" w:rsidRDefault="00052C28">
      <w:pPr>
        <w:pStyle w:val="2"/>
      </w:pPr>
      <w:r>
        <w:rPr>
          <w:w w:val="95"/>
        </w:rPr>
        <w:t>Светодиодный светильник:</w:t>
      </w:r>
    </w:p>
    <w:p w:rsidR="005D75AA" w:rsidRDefault="005D75AA">
      <w:pPr>
        <w:pStyle w:val="a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666"/>
      </w:tblGrid>
      <w:tr w:rsidR="005D75AA">
        <w:trPr>
          <w:trHeight w:val="1610"/>
        </w:trPr>
        <w:tc>
          <w:tcPr>
            <w:tcW w:w="3574" w:type="dxa"/>
          </w:tcPr>
          <w:p w:rsidR="005D75AA" w:rsidRPr="00491978" w:rsidRDefault="00052C28">
            <w:pPr>
              <w:pStyle w:val="TableParagraph"/>
              <w:spacing w:before="0" w:line="240" w:lineRule="auto"/>
              <w:ind w:left="93" w:right="8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МОДЕЛЬ</w:t>
            </w:r>
            <w:r w:rsidR="00491978">
              <w:rPr>
                <w:rFonts w:ascii="Arial" w:hAnsi="Arial"/>
              </w:rPr>
              <w:t>___________________</w:t>
            </w:r>
          </w:p>
          <w:p w:rsidR="005D75AA" w:rsidRDefault="005D75AA">
            <w:pPr>
              <w:pStyle w:val="TableParagraph"/>
              <w:spacing w:before="11" w:line="240" w:lineRule="auto"/>
              <w:ind w:left="0"/>
              <w:rPr>
                <w:rFonts w:ascii="Arial"/>
                <w:b/>
                <w:sz w:val="24"/>
              </w:rPr>
            </w:pPr>
          </w:p>
          <w:p w:rsidR="005D75AA" w:rsidRDefault="00491978" w:rsidP="00491978">
            <w:pPr>
              <w:pStyle w:val="TableParagraph"/>
              <w:spacing w:before="0" w:line="240" w:lineRule="auto"/>
              <w:ind w:left="59" w:right="102"/>
              <w:rPr>
                <w:rFonts w:ascii="Trebuchet MS" w:hAnsi="Trebuchet MS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w w:val="80"/>
                <w:sz w:val="24"/>
              </w:rPr>
              <w:t xml:space="preserve">  ООО НПП «</w:t>
            </w:r>
            <w:proofErr w:type="spellStart"/>
            <w:r>
              <w:rPr>
                <w:rFonts w:ascii="Arial" w:hAnsi="Arial"/>
                <w:b/>
                <w:spacing w:val="-1"/>
                <w:w w:val="80"/>
                <w:sz w:val="24"/>
              </w:rPr>
              <w:t>Эрголед</w:t>
            </w:r>
            <w:proofErr w:type="spellEnd"/>
            <w:r>
              <w:rPr>
                <w:rFonts w:ascii="Arial" w:hAnsi="Arial"/>
                <w:b/>
                <w:spacing w:val="-1"/>
                <w:w w:val="80"/>
                <w:sz w:val="24"/>
              </w:rPr>
              <w:t>»</w:t>
            </w:r>
            <w:r w:rsidR="00052C28"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 w:rsidR="00052C28">
              <w:rPr>
                <w:rFonts w:ascii="Arial" w:hAnsi="Arial"/>
                <w:b/>
                <w:spacing w:val="-1"/>
                <w:w w:val="71"/>
                <w:sz w:val="24"/>
              </w:rPr>
              <w:t>…</w:t>
            </w:r>
            <w:r w:rsidR="00052C28">
              <w:rPr>
                <w:rFonts w:ascii="Trebuchet MS" w:hAnsi="Trebuchet MS"/>
                <w:b/>
                <w:w w:val="72"/>
                <w:sz w:val="24"/>
              </w:rPr>
              <w:t>..</w:t>
            </w:r>
            <w:r w:rsidR="00052C28">
              <w:rPr>
                <w:rFonts w:ascii="Arial" w:hAnsi="Arial"/>
                <w:b/>
                <w:w w:val="96"/>
                <w:sz w:val="24"/>
              </w:rPr>
              <w:t>.</w:t>
            </w:r>
            <w:r w:rsidR="00052C28">
              <w:rPr>
                <w:rFonts w:ascii="Arial" w:hAnsi="Arial"/>
                <w:b/>
                <w:spacing w:val="-1"/>
                <w:w w:val="76"/>
                <w:sz w:val="24"/>
              </w:rPr>
              <w:t>…</w:t>
            </w:r>
            <w:r w:rsidR="00052C28">
              <w:rPr>
                <w:rFonts w:ascii="Arial" w:hAnsi="Arial"/>
                <w:b/>
                <w:w w:val="76"/>
                <w:sz w:val="24"/>
              </w:rPr>
              <w:t>.</w:t>
            </w:r>
            <w:r w:rsidR="00052C28">
              <w:rPr>
                <w:rFonts w:ascii="Arial" w:hAnsi="Arial"/>
                <w:b/>
                <w:sz w:val="24"/>
              </w:rPr>
              <w:t xml:space="preserve"> </w:t>
            </w:r>
            <w:r w:rsidR="00052C28">
              <w:rPr>
                <w:rFonts w:ascii="Arial" w:hAnsi="Arial"/>
                <w:b/>
                <w:spacing w:val="-25"/>
                <w:sz w:val="24"/>
              </w:rPr>
              <w:t xml:space="preserve"> </w:t>
            </w:r>
            <w:r w:rsidR="00052C28">
              <w:rPr>
                <w:rFonts w:ascii="Trebuchet MS" w:hAnsi="Trebuchet MS"/>
                <w:b/>
                <w:w w:val="83"/>
                <w:sz w:val="24"/>
              </w:rPr>
              <w:t>-</w:t>
            </w:r>
            <w:r w:rsidR="00052C28">
              <w:rPr>
                <w:rFonts w:ascii="Trebuchet MS" w:hAnsi="Trebuchet MS"/>
                <w:b/>
                <w:sz w:val="24"/>
              </w:rPr>
              <w:t xml:space="preserve"> </w:t>
            </w:r>
            <w:r w:rsidR="00052C28">
              <w:rPr>
                <w:rFonts w:ascii="Trebuchet MS" w:hAnsi="Trebuchet MS"/>
                <w:b/>
                <w:spacing w:val="-36"/>
                <w:sz w:val="24"/>
              </w:rPr>
              <w:t xml:space="preserve"> </w:t>
            </w:r>
            <w:r w:rsidR="00052C28">
              <w:rPr>
                <w:rFonts w:ascii="Trebuchet MS" w:hAnsi="Trebuchet MS"/>
                <w:b/>
                <w:spacing w:val="-2"/>
                <w:w w:val="72"/>
                <w:sz w:val="24"/>
              </w:rPr>
              <w:t>.</w:t>
            </w:r>
            <w:r w:rsidR="00052C28">
              <w:rPr>
                <w:rFonts w:ascii="Trebuchet MS" w:hAnsi="Trebuchet MS"/>
                <w:b/>
                <w:w w:val="72"/>
                <w:sz w:val="24"/>
              </w:rPr>
              <w:t>.</w:t>
            </w:r>
            <w:r w:rsidR="00052C28">
              <w:rPr>
                <w:rFonts w:ascii="Arial" w:hAnsi="Arial"/>
                <w:b/>
                <w:spacing w:val="-1"/>
                <w:w w:val="71"/>
                <w:sz w:val="24"/>
              </w:rPr>
              <w:t>…</w:t>
            </w:r>
            <w:r w:rsidR="00052C28">
              <w:rPr>
                <w:rFonts w:ascii="Trebuchet MS" w:hAnsi="Trebuchet MS"/>
                <w:b/>
                <w:w w:val="72"/>
                <w:sz w:val="24"/>
              </w:rPr>
              <w:t>...</w:t>
            </w:r>
            <w:r w:rsidR="00052C28">
              <w:rPr>
                <w:rFonts w:ascii="Arial" w:hAnsi="Arial"/>
                <w:b/>
                <w:spacing w:val="-3"/>
                <w:w w:val="71"/>
                <w:sz w:val="24"/>
              </w:rPr>
              <w:t>…</w:t>
            </w:r>
            <w:r w:rsidR="00052C28">
              <w:rPr>
                <w:rFonts w:ascii="Arial" w:hAnsi="Arial"/>
                <w:b/>
                <w:w w:val="96"/>
                <w:sz w:val="24"/>
              </w:rPr>
              <w:t>.</w:t>
            </w:r>
            <w:r w:rsidR="00052C28">
              <w:rPr>
                <w:rFonts w:ascii="Arial" w:hAnsi="Arial"/>
                <w:b/>
                <w:spacing w:val="-3"/>
                <w:w w:val="154"/>
                <w:sz w:val="24"/>
              </w:rPr>
              <w:t>/</w:t>
            </w:r>
            <w:r w:rsidR="00052C28">
              <w:rPr>
                <w:rFonts w:ascii="Arial" w:hAnsi="Arial"/>
                <w:b/>
                <w:spacing w:val="-1"/>
                <w:w w:val="71"/>
                <w:sz w:val="24"/>
              </w:rPr>
              <w:t>…</w:t>
            </w:r>
            <w:r w:rsidR="00052C28">
              <w:rPr>
                <w:rFonts w:ascii="Arial" w:hAnsi="Arial"/>
                <w:b/>
                <w:spacing w:val="-1"/>
                <w:w w:val="76"/>
                <w:sz w:val="24"/>
              </w:rPr>
              <w:t>…</w:t>
            </w:r>
            <w:r w:rsidR="00052C28">
              <w:rPr>
                <w:rFonts w:ascii="Arial" w:hAnsi="Arial"/>
                <w:b/>
                <w:w w:val="76"/>
                <w:sz w:val="24"/>
              </w:rPr>
              <w:t>.</w:t>
            </w:r>
            <w:r w:rsidR="00052C28">
              <w:rPr>
                <w:rFonts w:ascii="Trebuchet MS" w:hAnsi="Trebuchet MS"/>
                <w:b/>
                <w:w w:val="72"/>
                <w:sz w:val="24"/>
              </w:rPr>
              <w:t>..</w:t>
            </w:r>
            <w:r w:rsidR="00052C28">
              <w:rPr>
                <w:rFonts w:ascii="Trebuchet MS" w:hAnsi="Trebuchet MS"/>
                <w:b/>
                <w:spacing w:val="-17"/>
                <w:sz w:val="24"/>
              </w:rPr>
              <w:t xml:space="preserve"> </w:t>
            </w:r>
          </w:p>
          <w:p w:rsidR="005D75AA" w:rsidRDefault="005D75AA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34"/>
              </w:rPr>
            </w:pPr>
          </w:p>
          <w:p w:rsidR="005D75AA" w:rsidRDefault="00052C28">
            <w:pPr>
              <w:pStyle w:val="TableParagraph"/>
              <w:spacing w:before="0" w:line="240" w:lineRule="auto"/>
              <w:ind w:left="93" w:right="1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Серийный</w:t>
            </w:r>
            <w:r>
              <w:rPr>
                <w:rFonts w:ascii="Arial" w:hAnsi="Arial"/>
                <w:b/>
                <w:spacing w:val="-2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номер:</w:t>
            </w:r>
            <w:r>
              <w:rPr>
                <w:rFonts w:ascii="Arial" w:hAnsi="Arial"/>
                <w:b/>
                <w:spacing w:val="-2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…………………………</w:t>
            </w:r>
          </w:p>
        </w:tc>
        <w:tc>
          <w:tcPr>
            <w:tcW w:w="3666" w:type="dxa"/>
            <w:tcBorders>
              <w:top w:val="nil"/>
              <w:bottom w:val="nil"/>
              <w:right w:val="nil"/>
            </w:tcBorders>
          </w:tcPr>
          <w:p w:rsidR="005D75AA" w:rsidRDefault="00052C28">
            <w:pPr>
              <w:pStyle w:val="TableParagraph"/>
              <w:tabs>
                <w:tab w:val="left" w:pos="2053"/>
              </w:tabs>
              <w:spacing w:before="0" w:line="254" w:lineRule="auto"/>
              <w:ind w:left="105" w:right="19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Светильник</w:t>
            </w:r>
            <w:r>
              <w:rPr>
                <w:rFonts w:ascii="Arial" w:hAnsi="Arial"/>
                <w:b/>
                <w:spacing w:val="-26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изготовлен</w:t>
            </w:r>
            <w:r>
              <w:rPr>
                <w:rFonts w:ascii="Arial" w:hAnsi="Arial"/>
                <w:b/>
                <w:spacing w:val="-26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и</w:t>
            </w:r>
            <w:r>
              <w:rPr>
                <w:rFonts w:ascii="Arial" w:hAnsi="Arial"/>
                <w:b/>
                <w:spacing w:val="-26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принят</w:t>
            </w:r>
            <w:r>
              <w:rPr>
                <w:rFonts w:ascii="Arial" w:hAnsi="Arial"/>
                <w:b/>
                <w:spacing w:val="-26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в </w:t>
            </w:r>
            <w:r>
              <w:rPr>
                <w:rFonts w:ascii="Arial" w:hAnsi="Arial"/>
                <w:b/>
                <w:w w:val="95"/>
              </w:rPr>
              <w:t xml:space="preserve">соответствии с требованиями </w:t>
            </w:r>
            <w:r>
              <w:rPr>
                <w:rFonts w:ascii="Arial" w:hAnsi="Arial"/>
                <w:b/>
                <w:w w:val="90"/>
              </w:rPr>
              <w:t>технической</w:t>
            </w:r>
            <w:r>
              <w:rPr>
                <w:rFonts w:ascii="Arial" w:hAnsi="Arial"/>
                <w:b/>
                <w:w w:val="90"/>
              </w:rPr>
              <w:tab/>
            </w:r>
            <w:r>
              <w:rPr>
                <w:rFonts w:ascii="Arial" w:hAnsi="Arial"/>
                <w:b/>
                <w:spacing w:val="-1"/>
                <w:w w:val="90"/>
              </w:rPr>
              <w:t xml:space="preserve">документации </w:t>
            </w:r>
            <w:r>
              <w:rPr>
                <w:rFonts w:ascii="Trebuchet MS" w:hAnsi="Trebuchet MS"/>
                <w:b/>
                <w:w w:val="95"/>
              </w:rPr>
              <w:t>(</w:t>
            </w:r>
            <w:r w:rsidR="004815D1">
              <w:rPr>
                <w:rFonts w:ascii="Arial" w:hAnsi="Arial"/>
                <w:b/>
                <w:w w:val="95"/>
              </w:rPr>
              <w:t>ТУ 27.40.39</w:t>
            </w:r>
            <w:r w:rsidR="004815D1">
              <w:rPr>
                <w:rFonts w:ascii="Trebuchet MS" w:hAnsi="Trebuchet MS"/>
                <w:b/>
                <w:w w:val="95"/>
              </w:rPr>
              <w:t>-001-24754293-2018</w:t>
            </w:r>
            <w:r>
              <w:rPr>
                <w:rFonts w:ascii="Trebuchet MS" w:hAnsi="Trebuchet MS"/>
                <w:b/>
                <w:w w:val="95"/>
              </w:rPr>
              <w:t>)</w:t>
            </w:r>
            <w:r>
              <w:rPr>
                <w:rFonts w:ascii="Trebuchet MS" w:hAnsi="Trebuchet MS"/>
                <w:b/>
                <w:spacing w:val="34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и</w:t>
            </w:r>
          </w:p>
          <w:p w:rsidR="005D75AA" w:rsidRDefault="00052C28">
            <w:pPr>
              <w:pStyle w:val="TableParagraph"/>
              <w:tabs>
                <w:tab w:val="left" w:pos="1626"/>
                <w:tab w:val="left" w:pos="3110"/>
              </w:tabs>
              <w:spacing w:before="0" w:line="251" w:lineRule="exact"/>
              <w:ind w:left="10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признан</w:t>
            </w:r>
            <w:r>
              <w:rPr>
                <w:rFonts w:ascii="Arial" w:hAnsi="Arial"/>
                <w:b/>
                <w:w w:val="95"/>
              </w:rPr>
              <w:tab/>
              <w:t>годным</w:t>
            </w:r>
            <w:r>
              <w:rPr>
                <w:rFonts w:ascii="Arial" w:hAnsi="Arial"/>
                <w:b/>
                <w:w w:val="95"/>
              </w:rPr>
              <w:tab/>
            </w:r>
            <w:r>
              <w:rPr>
                <w:rFonts w:ascii="Arial" w:hAnsi="Arial"/>
                <w:b/>
              </w:rPr>
              <w:t>для</w:t>
            </w:r>
          </w:p>
          <w:p w:rsidR="005D75AA" w:rsidRDefault="00052C28">
            <w:pPr>
              <w:pStyle w:val="TableParagraph"/>
              <w:spacing w:before="15" w:line="249" w:lineRule="exact"/>
              <w:ind w:left="10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эксплуатации.</w:t>
            </w:r>
          </w:p>
        </w:tc>
      </w:tr>
    </w:tbl>
    <w:p w:rsidR="005D75AA" w:rsidRDefault="005D75AA">
      <w:pPr>
        <w:pStyle w:val="a3"/>
        <w:rPr>
          <w:rFonts w:ascii="Arial"/>
          <w:b/>
          <w:sz w:val="22"/>
        </w:rPr>
      </w:pPr>
    </w:p>
    <w:p w:rsidR="005D75AA" w:rsidRDefault="005D75AA">
      <w:pPr>
        <w:pStyle w:val="a3"/>
        <w:spacing w:before="5"/>
        <w:rPr>
          <w:rFonts w:ascii="Arial"/>
          <w:b/>
          <w:sz w:val="22"/>
        </w:rPr>
      </w:pPr>
    </w:p>
    <w:p w:rsidR="005D75AA" w:rsidRDefault="00052C28">
      <w:pPr>
        <w:spacing w:before="1"/>
        <w:ind w:left="232"/>
        <w:rPr>
          <w:rFonts w:ascii="Arial" w:hAnsi="Arial"/>
          <w:b/>
        </w:rPr>
      </w:pPr>
      <w:r>
        <w:rPr>
          <w:rFonts w:ascii="Arial" w:hAnsi="Arial"/>
          <w:b/>
        </w:rPr>
        <w:t>Инженер ОТК:</w:t>
      </w:r>
    </w:p>
    <w:p w:rsidR="005D75AA" w:rsidRDefault="005D75AA">
      <w:pPr>
        <w:pStyle w:val="a3"/>
        <w:rPr>
          <w:rFonts w:ascii="Arial"/>
          <w:b/>
          <w:sz w:val="22"/>
        </w:rPr>
      </w:pPr>
    </w:p>
    <w:p w:rsidR="005D75AA" w:rsidRDefault="005D75AA">
      <w:pPr>
        <w:pStyle w:val="a3"/>
        <w:rPr>
          <w:rFonts w:ascii="Arial"/>
          <w:b/>
          <w:sz w:val="22"/>
        </w:rPr>
      </w:pPr>
    </w:p>
    <w:p w:rsidR="005D75AA" w:rsidRDefault="005D75AA">
      <w:pPr>
        <w:pStyle w:val="a3"/>
        <w:spacing w:before="5"/>
        <w:rPr>
          <w:rFonts w:ascii="Arial"/>
          <w:b/>
          <w:sz w:val="22"/>
        </w:rPr>
      </w:pPr>
    </w:p>
    <w:p w:rsidR="005D75AA" w:rsidRDefault="00052C28">
      <w:pPr>
        <w:ind w:left="232"/>
      </w:pPr>
      <w:r>
        <w:rPr>
          <w:rFonts w:ascii="Arial" w:hAnsi="Arial"/>
          <w:b/>
          <w:w w:val="90"/>
        </w:rPr>
        <w:t>Дата производства</w:t>
      </w:r>
      <w:r>
        <w:rPr>
          <w:rFonts w:ascii="Trebuchet MS" w:hAnsi="Trebuchet MS"/>
          <w:b/>
          <w:w w:val="90"/>
        </w:rPr>
        <w:t xml:space="preserve">: </w:t>
      </w:r>
      <w:r>
        <w:rPr>
          <w:w w:val="90"/>
        </w:rPr>
        <w:t>……………………………………….</w:t>
      </w:r>
    </w:p>
    <w:p w:rsidR="005D75AA" w:rsidRDefault="005D75AA">
      <w:pPr>
        <w:pStyle w:val="a3"/>
        <w:rPr>
          <w:sz w:val="22"/>
        </w:rPr>
      </w:pPr>
    </w:p>
    <w:p w:rsidR="005D75AA" w:rsidRDefault="005D75AA">
      <w:pPr>
        <w:pStyle w:val="a3"/>
        <w:rPr>
          <w:sz w:val="22"/>
        </w:rPr>
      </w:pPr>
    </w:p>
    <w:p w:rsidR="005D75AA" w:rsidRDefault="005D75AA">
      <w:pPr>
        <w:pStyle w:val="a3"/>
        <w:rPr>
          <w:sz w:val="22"/>
        </w:rPr>
      </w:pPr>
    </w:p>
    <w:p w:rsidR="005D75AA" w:rsidRDefault="005D75AA">
      <w:pPr>
        <w:pStyle w:val="a3"/>
        <w:rPr>
          <w:sz w:val="22"/>
        </w:rPr>
      </w:pPr>
    </w:p>
    <w:p w:rsidR="005D75AA" w:rsidRDefault="005D75AA">
      <w:pPr>
        <w:pStyle w:val="a3"/>
        <w:spacing w:before="11"/>
      </w:pPr>
    </w:p>
    <w:p w:rsidR="005D75AA" w:rsidRDefault="00491978">
      <w:pPr>
        <w:pStyle w:val="3"/>
        <w:ind w:left="232" w:firstLine="0"/>
      </w:pPr>
      <w:r>
        <w:rPr>
          <w:w w:val="95"/>
        </w:rPr>
        <w:t xml:space="preserve">Изготовитель: ООО </w:t>
      </w:r>
      <w:proofErr w:type="spellStart"/>
      <w:proofErr w:type="gramStart"/>
      <w:r>
        <w:rPr>
          <w:w w:val="95"/>
        </w:rPr>
        <w:t>НПП«</w:t>
      </w:r>
      <w:proofErr w:type="gramEnd"/>
      <w:r>
        <w:rPr>
          <w:w w:val="95"/>
        </w:rPr>
        <w:t>Эрголед</w:t>
      </w:r>
      <w:proofErr w:type="spellEnd"/>
      <w:r w:rsidR="00052C28">
        <w:rPr>
          <w:w w:val="95"/>
        </w:rPr>
        <w:t>»</w:t>
      </w:r>
    </w:p>
    <w:p w:rsidR="005D75AA" w:rsidRDefault="00491978">
      <w:pPr>
        <w:pStyle w:val="a3"/>
        <w:spacing w:before="17" w:line="252" w:lineRule="auto"/>
        <w:ind w:left="277" w:right="2441" w:hanging="46"/>
      </w:pPr>
      <w:r>
        <w:rPr>
          <w:w w:val="80"/>
        </w:rPr>
        <w:t>Россия, 620028</w:t>
      </w:r>
      <w:r w:rsidR="00052C28">
        <w:rPr>
          <w:w w:val="80"/>
        </w:rPr>
        <w:t xml:space="preserve">, Свердловская область, </w:t>
      </w:r>
      <w:proofErr w:type="spellStart"/>
      <w:r w:rsidR="00052C28">
        <w:rPr>
          <w:w w:val="80"/>
        </w:rPr>
        <w:t>г.Екатеринбург</w:t>
      </w:r>
      <w:proofErr w:type="spellEnd"/>
      <w:r w:rsidR="00052C28">
        <w:rPr>
          <w:w w:val="80"/>
        </w:rPr>
        <w:t xml:space="preserve"> </w:t>
      </w:r>
      <w:r>
        <w:rPr>
          <w:w w:val="85"/>
        </w:rPr>
        <w:t>Тел./факс: +7 (343) 302-12-09, +7 (495) 204-28-12</w:t>
      </w:r>
    </w:p>
    <w:p w:rsidR="005D75AA" w:rsidRPr="00491978" w:rsidRDefault="00491978">
      <w:pPr>
        <w:pStyle w:val="a3"/>
        <w:spacing w:line="249" w:lineRule="auto"/>
        <w:ind w:left="232" w:right="5614"/>
      </w:pPr>
      <w:proofErr w:type="spellStart"/>
      <w:r>
        <w:rPr>
          <w:w w:val="90"/>
          <w:lang w:val="en-US"/>
        </w:rPr>
        <w:t>ergoled</w:t>
      </w:r>
      <w:proofErr w:type="spellEnd"/>
      <w:r w:rsidR="00052C28" w:rsidRPr="00491978">
        <w:rPr>
          <w:w w:val="90"/>
        </w:rPr>
        <w:t>.</w:t>
      </w:r>
      <w:proofErr w:type="spellStart"/>
      <w:r w:rsidR="00052C28" w:rsidRPr="00491978">
        <w:rPr>
          <w:w w:val="90"/>
          <w:lang w:val="en-US"/>
        </w:rPr>
        <w:t>ru</w:t>
      </w:r>
      <w:proofErr w:type="spellEnd"/>
      <w:r w:rsidR="00052C28" w:rsidRPr="00491978">
        <w:rPr>
          <w:w w:val="90"/>
        </w:rPr>
        <w:t xml:space="preserve"> </w:t>
      </w:r>
      <w:hyperlink r:id="rId7" w:history="1">
        <w:r w:rsidRPr="00A54C69">
          <w:rPr>
            <w:rStyle w:val="a5"/>
            <w:w w:val="80"/>
            <w:lang w:val="en-US"/>
          </w:rPr>
          <w:t>zakaz</w:t>
        </w:r>
        <w:r w:rsidRPr="00491978">
          <w:rPr>
            <w:rStyle w:val="a5"/>
            <w:w w:val="80"/>
          </w:rPr>
          <w:t>@</w:t>
        </w:r>
        <w:r w:rsidRPr="00A54C69">
          <w:rPr>
            <w:rStyle w:val="a5"/>
            <w:w w:val="80"/>
            <w:lang w:val="en-US"/>
          </w:rPr>
          <w:t>ergoled</w:t>
        </w:r>
        <w:r w:rsidRPr="00491978">
          <w:rPr>
            <w:rStyle w:val="a5"/>
            <w:w w:val="80"/>
          </w:rPr>
          <w:t>.</w:t>
        </w:r>
        <w:proofErr w:type="spellStart"/>
        <w:r w:rsidRPr="00A54C69">
          <w:rPr>
            <w:rStyle w:val="a5"/>
            <w:w w:val="80"/>
            <w:lang w:val="en-US"/>
          </w:rPr>
          <w:t>ru</w:t>
        </w:r>
        <w:proofErr w:type="spellEnd"/>
      </w:hyperlink>
    </w:p>
    <w:p w:rsidR="005D75AA" w:rsidRPr="00491978" w:rsidRDefault="005D75AA">
      <w:pPr>
        <w:pStyle w:val="a3"/>
      </w:pPr>
    </w:p>
    <w:p w:rsidR="005D75AA" w:rsidRPr="00491978" w:rsidRDefault="005D75AA">
      <w:pPr>
        <w:pStyle w:val="a3"/>
        <w:spacing w:before="2"/>
        <w:rPr>
          <w:sz w:val="22"/>
        </w:rPr>
      </w:pPr>
    </w:p>
    <w:p w:rsidR="005D75AA" w:rsidRDefault="00052C28">
      <w:pPr>
        <w:pStyle w:val="a3"/>
        <w:spacing w:line="504" w:lineRule="auto"/>
        <w:ind w:left="232" w:right="73"/>
      </w:pPr>
      <w:r>
        <w:rPr>
          <w:w w:val="80"/>
        </w:rPr>
        <w:t>Декларация о соотве</w:t>
      </w:r>
      <w:r w:rsidR="004815D1">
        <w:rPr>
          <w:w w:val="80"/>
        </w:rPr>
        <w:t xml:space="preserve">тствии </w:t>
      </w:r>
      <w:r w:rsidR="004815D1">
        <w:rPr>
          <w:w w:val="80"/>
          <w:lang w:val="en-US"/>
        </w:rPr>
        <w:t>E</w:t>
      </w:r>
      <w:r w:rsidR="004815D1">
        <w:rPr>
          <w:w w:val="80"/>
        </w:rPr>
        <w:t>АЭС №</w:t>
      </w:r>
      <w:r w:rsidR="004815D1">
        <w:rPr>
          <w:w w:val="80"/>
          <w:lang w:val="en-US"/>
        </w:rPr>
        <w:t>RU</w:t>
      </w:r>
      <w:r w:rsidR="004815D1" w:rsidRPr="004815D1">
        <w:rPr>
          <w:w w:val="80"/>
        </w:rPr>
        <w:t xml:space="preserve"> </w:t>
      </w:r>
      <w:r w:rsidR="004815D1">
        <w:rPr>
          <w:w w:val="80"/>
        </w:rPr>
        <w:t>Д-</w:t>
      </w:r>
      <w:r w:rsidR="004815D1">
        <w:rPr>
          <w:w w:val="80"/>
          <w:lang w:val="en-US"/>
        </w:rPr>
        <w:t>RU</w:t>
      </w:r>
      <w:r w:rsidR="004815D1" w:rsidRPr="004815D1">
        <w:rPr>
          <w:w w:val="80"/>
        </w:rPr>
        <w:t>.</w:t>
      </w:r>
      <w:r w:rsidR="004815D1">
        <w:rPr>
          <w:w w:val="80"/>
        </w:rPr>
        <w:t>ВЯ01.В.15708 с 28.02.2018</w:t>
      </w:r>
      <w:r>
        <w:rPr>
          <w:w w:val="80"/>
        </w:rPr>
        <w:t xml:space="preserve">г. </w:t>
      </w:r>
      <w:r>
        <w:rPr>
          <w:w w:val="85"/>
        </w:rPr>
        <w:t xml:space="preserve">Сертификат </w:t>
      </w:r>
      <w:r w:rsidR="004815D1">
        <w:rPr>
          <w:w w:val="85"/>
        </w:rPr>
        <w:t>соответствия РОСС RU.ВЯ01.Н00464 с 01.03</w:t>
      </w:r>
      <w:r>
        <w:rPr>
          <w:w w:val="85"/>
        </w:rPr>
        <w:t>.20</w:t>
      </w:r>
      <w:r w:rsidR="004815D1">
        <w:rPr>
          <w:w w:val="85"/>
        </w:rPr>
        <w:t>18</w:t>
      </w:r>
      <w:bookmarkStart w:id="0" w:name="_GoBack"/>
      <w:bookmarkEnd w:id="0"/>
      <w:r>
        <w:rPr>
          <w:w w:val="85"/>
        </w:rPr>
        <w:t>г.</w:t>
      </w:r>
    </w:p>
    <w:p w:rsidR="005D75AA" w:rsidRDefault="00052C28">
      <w:pPr>
        <w:pStyle w:val="a3"/>
        <w:spacing w:before="4"/>
        <w:rPr>
          <w:sz w:val="10"/>
        </w:rPr>
      </w:pPr>
      <w:r>
        <w:br w:type="column"/>
      </w:r>
    </w:p>
    <w:p w:rsidR="005D75AA" w:rsidRDefault="005D75AA">
      <w:pPr>
        <w:pStyle w:val="a3"/>
        <w:ind w:left="1697"/>
      </w:pPr>
    </w:p>
    <w:p w:rsidR="005D75AA" w:rsidRDefault="00491978">
      <w:pPr>
        <w:pStyle w:val="a3"/>
        <w:rPr>
          <w:sz w:val="48"/>
        </w:rPr>
      </w:pPr>
      <w:r w:rsidRPr="004815D1">
        <w:rPr>
          <w:sz w:val="48"/>
        </w:rPr>
        <w:t xml:space="preserve">  </w:t>
      </w:r>
      <w:r>
        <w:rPr>
          <w:noProof/>
          <w:lang w:bidi="ar-SA"/>
        </w:rPr>
        <w:drawing>
          <wp:inline distT="0" distB="0" distL="0" distR="0" wp14:anchorId="468C082D" wp14:editId="05228151">
            <wp:extent cx="3037840" cy="827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76" cy="85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AA" w:rsidRDefault="005D75AA">
      <w:pPr>
        <w:pStyle w:val="a3"/>
        <w:spacing w:before="11"/>
        <w:rPr>
          <w:sz w:val="60"/>
        </w:rPr>
      </w:pPr>
    </w:p>
    <w:p w:rsidR="005D75AA" w:rsidRPr="004815D1" w:rsidRDefault="00052C28">
      <w:pPr>
        <w:spacing w:line="381" w:lineRule="auto"/>
        <w:ind w:left="135" w:right="803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w w:val="85"/>
          <w:sz w:val="48"/>
        </w:rPr>
        <w:t xml:space="preserve">Светодиодный светильник </w:t>
      </w:r>
      <w:r w:rsidR="00491978">
        <w:rPr>
          <w:rFonts w:ascii="Arial" w:hAnsi="Arial"/>
          <w:b/>
          <w:w w:val="95"/>
          <w:sz w:val="48"/>
          <w:lang w:val="en-US"/>
        </w:rPr>
        <w:t>Ergo</w:t>
      </w:r>
    </w:p>
    <w:p w:rsidR="005D75AA" w:rsidRDefault="005D75AA">
      <w:pPr>
        <w:pStyle w:val="a3"/>
        <w:rPr>
          <w:rFonts w:ascii="Arial"/>
          <w:b/>
          <w:sz w:val="48"/>
        </w:rPr>
      </w:pPr>
    </w:p>
    <w:p w:rsidR="005D75AA" w:rsidRDefault="00052C28">
      <w:pPr>
        <w:spacing w:before="320" w:line="436" w:lineRule="auto"/>
        <w:ind w:left="555" w:right="1223" w:hanging="1"/>
        <w:jc w:val="center"/>
        <w:rPr>
          <w:sz w:val="28"/>
        </w:rPr>
      </w:pPr>
      <w:r>
        <w:rPr>
          <w:w w:val="90"/>
          <w:sz w:val="28"/>
        </w:rPr>
        <w:t xml:space="preserve">Руководство по эксплуатации </w:t>
      </w:r>
      <w:r>
        <w:rPr>
          <w:w w:val="80"/>
          <w:sz w:val="28"/>
        </w:rPr>
        <w:t>(совмещенное с гарантийным талоном)</w:t>
      </w:r>
    </w:p>
    <w:p w:rsidR="005D75AA" w:rsidRDefault="005D75AA">
      <w:pPr>
        <w:spacing w:line="436" w:lineRule="auto"/>
        <w:jc w:val="center"/>
        <w:rPr>
          <w:sz w:val="28"/>
        </w:rPr>
        <w:sectPr w:rsidR="005D75AA">
          <w:footerReference w:type="default" r:id="rId9"/>
          <w:type w:val="continuous"/>
          <w:pgSz w:w="16840" w:h="11910" w:orient="landscape"/>
          <w:pgMar w:top="680" w:right="680" w:bottom="1280" w:left="620" w:header="720" w:footer="1097" w:gutter="0"/>
          <w:cols w:num="2" w:space="720" w:equalWidth="0">
            <w:col w:w="7404" w:space="1592"/>
            <w:col w:w="6544"/>
          </w:cols>
        </w:sectPr>
      </w:pPr>
    </w:p>
    <w:p w:rsidR="005D75AA" w:rsidRDefault="005D75AA">
      <w:pPr>
        <w:pStyle w:val="a3"/>
        <w:spacing w:before="5" w:after="1"/>
        <w:rPr>
          <w:sz w:val="19"/>
        </w:rPr>
      </w:pPr>
    </w:p>
    <w:p w:rsidR="005D75AA" w:rsidRDefault="005D75AA">
      <w:pPr>
        <w:pStyle w:val="a3"/>
        <w:ind w:left="11487"/>
      </w:pPr>
    </w:p>
    <w:p w:rsidR="005D75AA" w:rsidRDefault="005D75AA">
      <w:pPr>
        <w:sectPr w:rsidR="005D75AA">
          <w:type w:val="continuous"/>
          <w:pgSz w:w="16840" w:h="11910" w:orient="landscape"/>
          <w:pgMar w:top="680" w:right="680" w:bottom="1280" w:left="620" w:header="720" w:footer="720" w:gutter="0"/>
          <w:cols w:space="720"/>
        </w:sectPr>
      </w:pPr>
    </w:p>
    <w:p w:rsidR="005D75AA" w:rsidRDefault="00052C28">
      <w:pPr>
        <w:pStyle w:val="a3"/>
        <w:spacing w:before="45" w:line="252" w:lineRule="auto"/>
        <w:ind w:left="232" w:right="40"/>
        <w:jc w:val="both"/>
        <w:rPr>
          <w:w w:val="90"/>
        </w:rPr>
      </w:pPr>
      <w:r>
        <w:rPr>
          <w:w w:val="90"/>
        </w:rPr>
        <w:lastRenderedPageBreak/>
        <w:t xml:space="preserve">В настоящем Руководстве по эксплуатации (РЭ) приведены сведения о </w:t>
      </w:r>
      <w:r>
        <w:rPr>
          <w:w w:val="80"/>
        </w:rPr>
        <w:t xml:space="preserve">назначении, основные технические характеристики, указания по применению и </w:t>
      </w:r>
      <w:r>
        <w:rPr>
          <w:w w:val="85"/>
        </w:rPr>
        <w:t>монтажу,</w:t>
      </w:r>
      <w:r>
        <w:rPr>
          <w:spacing w:val="-15"/>
          <w:w w:val="85"/>
        </w:rPr>
        <w:t xml:space="preserve"> </w:t>
      </w:r>
      <w:r>
        <w:rPr>
          <w:w w:val="85"/>
        </w:rPr>
        <w:t>правила</w:t>
      </w:r>
      <w:r>
        <w:rPr>
          <w:spacing w:val="-14"/>
          <w:w w:val="85"/>
        </w:rPr>
        <w:t xml:space="preserve"> </w:t>
      </w:r>
      <w:r>
        <w:rPr>
          <w:w w:val="85"/>
        </w:rPr>
        <w:t>транспортирования</w:t>
      </w:r>
      <w:r>
        <w:rPr>
          <w:spacing w:val="-15"/>
          <w:w w:val="85"/>
        </w:rPr>
        <w:t xml:space="preserve"> </w:t>
      </w:r>
      <w:r>
        <w:rPr>
          <w:w w:val="85"/>
        </w:rPr>
        <w:t>и</w:t>
      </w:r>
      <w:r>
        <w:rPr>
          <w:spacing w:val="-15"/>
          <w:w w:val="85"/>
        </w:rPr>
        <w:t xml:space="preserve"> </w:t>
      </w:r>
      <w:r>
        <w:rPr>
          <w:w w:val="85"/>
        </w:rPr>
        <w:t>хранения,</w:t>
      </w:r>
      <w:r>
        <w:rPr>
          <w:spacing w:val="-15"/>
          <w:w w:val="85"/>
        </w:rPr>
        <w:t xml:space="preserve"> </w:t>
      </w:r>
      <w:r>
        <w:rPr>
          <w:w w:val="85"/>
        </w:rPr>
        <w:t>а</w:t>
      </w:r>
      <w:r>
        <w:rPr>
          <w:spacing w:val="-15"/>
          <w:w w:val="85"/>
        </w:rPr>
        <w:t xml:space="preserve"> </w:t>
      </w:r>
      <w:r>
        <w:rPr>
          <w:w w:val="85"/>
        </w:rPr>
        <w:t>также</w:t>
      </w:r>
      <w:r>
        <w:rPr>
          <w:spacing w:val="-16"/>
          <w:w w:val="85"/>
        </w:rPr>
        <w:t xml:space="preserve"> </w:t>
      </w:r>
      <w:r>
        <w:rPr>
          <w:w w:val="85"/>
        </w:rPr>
        <w:t>другие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сведения, </w:t>
      </w:r>
      <w:r>
        <w:rPr>
          <w:w w:val="80"/>
        </w:rPr>
        <w:t xml:space="preserve">необходимые для правильной эксплуатации светодиодного светильника серии </w:t>
      </w:r>
      <w:r w:rsidR="009F0175">
        <w:rPr>
          <w:w w:val="90"/>
          <w:lang w:val="en-US"/>
        </w:rPr>
        <w:t>Ergo</w:t>
      </w:r>
      <w:r>
        <w:rPr>
          <w:w w:val="90"/>
        </w:rPr>
        <w:t xml:space="preserve"> (далее</w:t>
      </w:r>
      <w:r>
        <w:rPr>
          <w:spacing w:val="-33"/>
          <w:w w:val="90"/>
        </w:rPr>
        <w:t xml:space="preserve"> </w:t>
      </w:r>
      <w:r>
        <w:rPr>
          <w:w w:val="90"/>
        </w:rPr>
        <w:t>светильник).</w:t>
      </w:r>
    </w:p>
    <w:p w:rsidR="009F0175" w:rsidRDefault="009F0175">
      <w:pPr>
        <w:pStyle w:val="a3"/>
        <w:spacing w:before="45" w:line="252" w:lineRule="auto"/>
        <w:ind w:left="232" w:right="40"/>
        <w:jc w:val="both"/>
        <w:rPr>
          <w:w w:val="90"/>
        </w:rPr>
      </w:pPr>
    </w:p>
    <w:p w:rsidR="009F0175" w:rsidRDefault="009F0175">
      <w:pPr>
        <w:pStyle w:val="a3"/>
        <w:spacing w:before="45" w:line="252" w:lineRule="auto"/>
        <w:ind w:left="232" w:right="40"/>
        <w:jc w:val="both"/>
      </w:pPr>
    </w:p>
    <w:p w:rsidR="005D75AA" w:rsidRDefault="005D75AA">
      <w:pPr>
        <w:pStyle w:val="a3"/>
        <w:spacing w:before="1"/>
        <w:rPr>
          <w:sz w:val="17"/>
        </w:rPr>
      </w:pPr>
    </w:p>
    <w:p w:rsidR="005D75AA" w:rsidRDefault="00052C28">
      <w:pPr>
        <w:pStyle w:val="1"/>
        <w:numPr>
          <w:ilvl w:val="0"/>
          <w:numId w:val="17"/>
        </w:numPr>
        <w:tabs>
          <w:tab w:val="left" w:pos="511"/>
        </w:tabs>
        <w:ind w:hanging="278"/>
      </w:pPr>
      <w:r>
        <w:rPr>
          <w:w w:val="95"/>
        </w:rPr>
        <w:t>НАЗНАЧЕНИЕ</w:t>
      </w:r>
      <w:r>
        <w:rPr>
          <w:spacing w:val="-18"/>
          <w:w w:val="95"/>
        </w:rPr>
        <w:t xml:space="preserve"> </w:t>
      </w:r>
      <w:r>
        <w:rPr>
          <w:w w:val="95"/>
        </w:rPr>
        <w:t>ИЗДЕЛИЯ</w:t>
      </w:r>
    </w:p>
    <w:p w:rsidR="005D75AA" w:rsidRDefault="009F0175">
      <w:pPr>
        <w:pStyle w:val="a3"/>
        <w:spacing w:before="221" w:line="252" w:lineRule="auto"/>
        <w:ind w:left="232" w:right="38"/>
        <w:jc w:val="both"/>
      </w:pPr>
      <w:r>
        <w:rPr>
          <w:w w:val="90"/>
        </w:rPr>
        <w:t xml:space="preserve">Светильники серии </w:t>
      </w:r>
      <w:proofErr w:type="spellStart"/>
      <w:r>
        <w:rPr>
          <w:w w:val="90"/>
        </w:rPr>
        <w:t>Ergo</w:t>
      </w:r>
      <w:proofErr w:type="spellEnd"/>
      <w:r w:rsidR="00052C28">
        <w:rPr>
          <w:w w:val="90"/>
        </w:rPr>
        <w:t xml:space="preserve"> предназначены для освещения улиц, дорог и </w:t>
      </w:r>
      <w:r w:rsidR="00052C28">
        <w:rPr>
          <w:w w:val="80"/>
        </w:rPr>
        <w:t xml:space="preserve">автомагистралей, скверов и площадей, производственных помещений, складов </w:t>
      </w:r>
      <w:r w:rsidR="00052C28">
        <w:rPr>
          <w:w w:val="90"/>
        </w:rPr>
        <w:t xml:space="preserve">и логистических комплексов, аварийного освещения, направленной, </w:t>
      </w:r>
      <w:r w:rsidR="00052C28">
        <w:rPr>
          <w:w w:val="80"/>
        </w:rPr>
        <w:t xml:space="preserve">архитектурной подсветки зданий, а также прочих мест, где требуется экономия </w:t>
      </w:r>
      <w:r w:rsidR="00052C28">
        <w:rPr>
          <w:w w:val="90"/>
        </w:rPr>
        <w:t>электрической энергии и высокая надежность оборудования.</w:t>
      </w:r>
    </w:p>
    <w:p w:rsidR="005D75AA" w:rsidRDefault="005D75AA">
      <w:pPr>
        <w:pStyle w:val="a3"/>
        <w:spacing w:before="1"/>
        <w:rPr>
          <w:sz w:val="17"/>
        </w:rPr>
      </w:pPr>
    </w:p>
    <w:p w:rsidR="009F0175" w:rsidRDefault="009F0175">
      <w:pPr>
        <w:pStyle w:val="a3"/>
        <w:spacing w:before="1"/>
        <w:rPr>
          <w:sz w:val="17"/>
        </w:rPr>
      </w:pPr>
    </w:p>
    <w:p w:rsidR="009F0175" w:rsidRDefault="009F0175">
      <w:pPr>
        <w:pStyle w:val="a3"/>
        <w:spacing w:before="1"/>
        <w:rPr>
          <w:sz w:val="17"/>
        </w:rPr>
      </w:pPr>
    </w:p>
    <w:p w:rsidR="009F0175" w:rsidRDefault="009F0175">
      <w:pPr>
        <w:pStyle w:val="a3"/>
        <w:spacing w:before="1"/>
        <w:rPr>
          <w:sz w:val="17"/>
        </w:rPr>
      </w:pPr>
    </w:p>
    <w:p w:rsidR="009F0175" w:rsidRDefault="009F0175">
      <w:pPr>
        <w:pStyle w:val="a3"/>
        <w:spacing w:before="1"/>
        <w:rPr>
          <w:sz w:val="17"/>
        </w:rPr>
      </w:pPr>
    </w:p>
    <w:p w:rsidR="005D75AA" w:rsidRDefault="00052C28">
      <w:pPr>
        <w:pStyle w:val="1"/>
        <w:numPr>
          <w:ilvl w:val="0"/>
          <w:numId w:val="17"/>
        </w:numPr>
        <w:tabs>
          <w:tab w:val="left" w:pos="511"/>
        </w:tabs>
        <w:ind w:hanging="278"/>
        <w:jc w:val="both"/>
      </w:pPr>
      <w:r>
        <w:rPr>
          <w:w w:val="95"/>
        </w:rPr>
        <w:t>КОМПЛЕКТНОСТЬ</w:t>
      </w:r>
    </w:p>
    <w:p w:rsidR="005D75AA" w:rsidRDefault="005D75AA">
      <w:pPr>
        <w:pStyle w:val="a3"/>
        <w:spacing w:before="9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6"/>
        <w:gridCol w:w="1227"/>
      </w:tblGrid>
      <w:tr w:rsidR="005D75AA">
        <w:trPr>
          <w:trHeight w:val="193"/>
        </w:trPr>
        <w:tc>
          <w:tcPr>
            <w:tcW w:w="816" w:type="dxa"/>
          </w:tcPr>
          <w:p w:rsidR="005D75AA" w:rsidRDefault="00052C28">
            <w:pPr>
              <w:pStyle w:val="TableParagraph"/>
              <w:spacing w:before="1" w:line="173" w:lineRule="exact"/>
              <w:ind w:left="136" w:right="12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№ </w:t>
            </w:r>
            <w:proofErr w:type="spellStart"/>
            <w:r>
              <w:rPr>
                <w:rFonts w:ascii="Arial" w:hAnsi="Arial"/>
                <w:b/>
                <w:sz w:val="16"/>
              </w:rPr>
              <w:t>п.п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106" w:type="dxa"/>
          </w:tcPr>
          <w:p w:rsidR="005D75AA" w:rsidRDefault="00052C28">
            <w:pPr>
              <w:pStyle w:val="TableParagraph"/>
              <w:spacing w:before="1" w:line="173" w:lineRule="exact"/>
              <w:ind w:left="1944" w:right="193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</w:t>
            </w:r>
          </w:p>
        </w:tc>
        <w:tc>
          <w:tcPr>
            <w:tcW w:w="1227" w:type="dxa"/>
          </w:tcPr>
          <w:p w:rsidR="005D75AA" w:rsidRDefault="00052C28">
            <w:pPr>
              <w:pStyle w:val="TableParagraph"/>
              <w:spacing w:before="1" w:line="173" w:lineRule="exact"/>
              <w:ind w:left="143" w:right="1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Количество</w:t>
            </w:r>
          </w:p>
        </w:tc>
      </w:tr>
      <w:tr w:rsidR="005D75AA">
        <w:trPr>
          <w:trHeight w:val="196"/>
        </w:trPr>
        <w:tc>
          <w:tcPr>
            <w:tcW w:w="816" w:type="dxa"/>
          </w:tcPr>
          <w:p w:rsidR="005D75AA" w:rsidRDefault="00052C28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5106" w:type="dxa"/>
          </w:tcPr>
          <w:p w:rsidR="005D75AA" w:rsidRDefault="00052C28"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90"/>
                <w:sz w:val="16"/>
              </w:rPr>
              <w:t>Светильник светодиодный</w:t>
            </w:r>
          </w:p>
        </w:tc>
        <w:tc>
          <w:tcPr>
            <w:tcW w:w="1227" w:type="dxa"/>
          </w:tcPr>
          <w:p w:rsidR="005D75AA" w:rsidRDefault="00052C28">
            <w:pPr>
              <w:pStyle w:val="TableParagraph"/>
              <w:spacing w:before="5"/>
              <w:ind w:left="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</w:tr>
      <w:tr w:rsidR="005D75AA">
        <w:trPr>
          <w:trHeight w:val="194"/>
        </w:trPr>
        <w:tc>
          <w:tcPr>
            <w:tcW w:w="816" w:type="dxa"/>
          </w:tcPr>
          <w:p w:rsidR="005D75AA" w:rsidRDefault="00052C28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5106" w:type="dxa"/>
          </w:tcPr>
          <w:p w:rsidR="005D75AA" w:rsidRDefault="00052C2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Комплект монтажных частей</w:t>
            </w:r>
          </w:p>
        </w:tc>
        <w:tc>
          <w:tcPr>
            <w:tcW w:w="1227" w:type="dxa"/>
          </w:tcPr>
          <w:p w:rsidR="005D75AA" w:rsidRDefault="00052C28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</w:tr>
      <w:tr w:rsidR="005D75AA">
        <w:trPr>
          <w:trHeight w:val="196"/>
        </w:trPr>
        <w:tc>
          <w:tcPr>
            <w:tcW w:w="816" w:type="dxa"/>
          </w:tcPr>
          <w:p w:rsidR="005D75AA" w:rsidRDefault="00052C28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5106" w:type="dxa"/>
          </w:tcPr>
          <w:p w:rsidR="005D75AA" w:rsidRDefault="00052C28"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85"/>
                <w:sz w:val="16"/>
              </w:rPr>
              <w:t>Руководство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эксплуатации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(совмещенное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с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гарантийным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талоном)</w:t>
            </w:r>
          </w:p>
        </w:tc>
        <w:tc>
          <w:tcPr>
            <w:tcW w:w="1227" w:type="dxa"/>
          </w:tcPr>
          <w:p w:rsidR="005D75AA" w:rsidRDefault="00052C28">
            <w:pPr>
              <w:pStyle w:val="TableParagraph"/>
              <w:spacing w:before="5"/>
              <w:ind w:left="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</w:tr>
      <w:tr w:rsidR="005D75AA">
        <w:trPr>
          <w:trHeight w:val="196"/>
        </w:trPr>
        <w:tc>
          <w:tcPr>
            <w:tcW w:w="816" w:type="dxa"/>
          </w:tcPr>
          <w:p w:rsidR="005D75AA" w:rsidRDefault="00052C28">
            <w:pPr>
              <w:pStyle w:val="TableParagraph"/>
              <w:spacing w:line="174" w:lineRule="exact"/>
              <w:ind w:left="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5106" w:type="dxa"/>
          </w:tcPr>
          <w:p w:rsidR="005D75AA" w:rsidRDefault="00052C28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w w:val="90"/>
                <w:sz w:val="16"/>
              </w:rPr>
              <w:t>Упаковка</w:t>
            </w:r>
          </w:p>
        </w:tc>
        <w:tc>
          <w:tcPr>
            <w:tcW w:w="1227" w:type="dxa"/>
          </w:tcPr>
          <w:p w:rsidR="005D75AA" w:rsidRDefault="00052C28">
            <w:pPr>
              <w:pStyle w:val="TableParagraph"/>
              <w:spacing w:line="174" w:lineRule="exact"/>
              <w:ind w:left="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</w:tr>
    </w:tbl>
    <w:p w:rsidR="005D75AA" w:rsidRDefault="00052C28">
      <w:pPr>
        <w:spacing w:before="45"/>
        <w:ind w:left="232"/>
        <w:rPr>
          <w:rFonts w:ascii="Arial" w:hAnsi="Arial"/>
          <w:b/>
          <w:sz w:val="28"/>
        </w:rPr>
      </w:pPr>
      <w:r>
        <w:br w:type="column"/>
      </w:r>
      <w:r>
        <w:rPr>
          <w:rFonts w:ascii="Arial" w:hAnsi="Arial"/>
          <w:b/>
          <w:w w:val="95"/>
          <w:sz w:val="28"/>
        </w:rPr>
        <w:lastRenderedPageBreak/>
        <w:t>ГАРАНТИЙНЫЙ ТАЛОН</w:t>
      </w:r>
    </w:p>
    <w:p w:rsidR="005D75AA" w:rsidRDefault="005D75AA">
      <w:pPr>
        <w:pStyle w:val="a3"/>
        <w:spacing w:before="3"/>
        <w:rPr>
          <w:rFonts w:ascii="Arial"/>
          <w:b/>
          <w:sz w:val="31"/>
        </w:rPr>
      </w:pPr>
    </w:p>
    <w:p w:rsidR="005D75AA" w:rsidRDefault="00052C28">
      <w:pPr>
        <w:ind w:left="23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Уважаемый покупатель!</w:t>
      </w:r>
    </w:p>
    <w:p w:rsidR="005D75AA" w:rsidRDefault="00052C28">
      <w:pPr>
        <w:spacing w:before="15" w:line="252" w:lineRule="auto"/>
        <w:ind w:left="232" w:right="136"/>
        <w:jc w:val="both"/>
        <w:rPr>
          <w:sz w:val="16"/>
        </w:rPr>
      </w:pPr>
      <w:r>
        <w:rPr>
          <w:w w:val="80"/>
          <w:sz w:val="16"/>
        </w:rPr>
        <w:t>Данным га</w:t>
      </w:r>
      <w:r w:rsidR="007445D5">
        <w:rPr>
          <w:w w:val="80"/>
          <w:sz w:val="16"/>
        </w:rPr>
        <w:t>рантийным талоном компания ООО НПП «</w:t>
      </w:r>
      <w:proofErr w:type="spellStart"/>
      <w:r w:rsidR="007445D5">
        <w:rPr>
          <w:w w:val="80"/>
          <w:sz w:val="16"/>
        </w:rPr>
        <w:t>Эрголед</w:t>
      </w:r>
      <w:proofErr w:type="spellEnd"/>
      <w:r>
        <w:rPr>
          <w:w w:val="80"/>
          <w:sz w:val="16"/>
        </w:rPr>
        <w:t xml:space="preserve">» подтверждает отсутствие каких-либо </w:t>
      </w:r>
      <w:r>
        <w:rPr>
          <w:w w:val="85"/>
          <w:sz w:val="16"/>
        </w:rPr>
        <w:t>дефектов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в</w:t>
      </w:r>
      <w:r>
        <w:rPr>
          <w:spacing w:val="-17"/>
          <w:w w:val="85"/>
          <w:sz w:val="16"/>
        </w:rPr>
        <w:t xml:space="preserve"> </w:t>
      </w:r>
      <w:r>
        <w:rPr>
          <w:w w:val="85"/>
          <w:sz w:val="16"/>
        </w:rPr>
        <w:t>купленном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Вами</w:t>
      </w:r>
      <w:r>
        <w:rPr>
          <w:spacing w:val="-17"/>
          <w:w w:val="85"/>
          <w:sz w:val="16"/>
        </w:rPr>
        <w:t xml:space="preserve"> </w:t>
      </w:r>
      <w:r>
        <w:rPr>
          <w:w w:val="85"/>
          <w:sz w:val="16"/>
        </w:rPr>
        <w:t>светильнике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и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обязуется</w:t>
      </w:r>
      <w:r>
        <w:rPr>
          <w:spacing w:val="-17"/>
          <w:w w:val="85"/>
          <w:sz w:val="16"/>
        </w:rPr>
        <w:t xml:space="preserve"> </w:t>
      </w:r>
      <w:r>
        <w:rPr>
          <w:w w:val="85"/>
          <w:sz w:val="16"/>
        </w:rPr>
        <w:t>обеспечивать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бесплатный</w:t>
      </w:r>
      <w:r>
        <w:rPr>
          <w:spacing w:val="-17"/>
          <w:w w:val="85"/>
          <w:sz w:val="16"/>
        </w:rPr>
        <w:t xml:space="preserve"> </w:t>
      </w:r>
      <w:r>
        <w:rPr>
          <w:w w:val="85"/>
          <w:sz w:val="16"/>
        </w:rPr>
        <w:t>ремонт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и</w:t>
      </w:r>
      <w:r>
        <w:rPr>
          <w:spacing w:val="-17"/>
          <w:w w:val="85"/>
          <w:sz w:val="16"/>
        </w:rPr>
        <w:t xml:space="preserve"> </w:t>
      </w:r>
      <w:r>
        <w:rPr>
          <w:w w:val="85"/>
          <w:sz w:val="16"/>
        </w:rPr>
        <w:t xml:space="preserve">замену </w:t>
      </w:r>
      <w:r>
        <w:rPr>
          <w:w w:val="80"/>
          <w:sz w:val="16"/>
        </w:rPr>
        <w:t>вышедших из строя элементов в течение всего гарантийного срока</w:t>
      </w:r>
      <w:r>
        <w:rPr>
          <w:w w:val="85"/>
          <w:sz w:val="16"/>
        </w:rPr>
        <w:t>.</w:t>
      </w:r>
      <w:r>
        <w:rPr>
          <w:spacing w:val="-28"/>
          <w:w w:val="85"/>
          <w:sz w:val="16"/>
        </w:rPr>
        <w:t xml:space="preserve"> </w:t>
      </w:r>
      <w:r>
        <w:rPr>
          <w:spacing w:val="-29"/>
          <w:w w:val="85"/>
          <w:sz w:val="16"/>
        </w:rPr>
        <w:t xml:space="preserve"> </w:t>
      </w:r>
      <w:r w:rsidR="007445D5">
        <w:rPr>
          <w:w w:val="85"/>
          <w:sz w:val="16"/>
        </w:rPr>
        <w:t>К</w:t>
      </w:r>
      <w:r>
        <w:rPr>
          <w:w w:val="85"/>
          <w:sz w:val="16"/>
        </w:rPr>
        <w:t>омпания</w:t>
      </w:r>
      <w:r>
        <w:rPr>
          <w:spacing w:val="-28"/>
          <w:w w:val="85"/>
          <w:sz w:val="16"/>
        </w:rPr>
        <w:t xml:space="preserve"> </w:t>
      </w:r>
      <w:r>
        <w:rPr>
          <w:w w:val="85"/>
          <w:sz w:val="16"/>
        </w:rPr>
        <w:t>ООО</w:t>
      </w:r>
      <w:r>
        <w:rPr>
          <w:spacing w:val="-29"/>
          <w:w w:val="85"/>
          <w:sz w:val="16"/>
        </w:rPr>
        <w:t xml:space="preserve"> </w:t>
      </w:r>
      <w:r w:rsidR="007445D5">
        <w:rPr>
          <w:w w:val="85"/>
          <w:sz w:val="16"/>
        </w:rPr>
        <w:t>НПП</w:t>
      </w:r>
      <w:r>
        <w:rPr>
          <w:spacing w:val="-29"/>
          <w:w w:val="85"/>
          <w:sz w:val="16"/>
        </w:rPr>
        <w:t xml:space="preserve"> </w:t>
      </w:r>
      <w:r w:rsidR="007445D5">
        <w:rPr>
          <w:w w:val="85"/>
          <w:sz w:val="16"/>
        </w:rPr>
        <w:t>«</w:t>
      </w:r>
      <w:proofErr w:type="spellStart"/>
      <w:r w:rsidR="007445D5">
        <w:rPr>
          <w:w w:val="85"/>
          <w:sz w:val="16"/>
        </w:rPr>
        <w:t>Эрголед</w:t>
      </w:r>
      <w:proofErr w:type="spellEnd"/>
      <w:r>
        <w:rPr>
          <w:w w:val="85"/>
          <w:sz w:val="16"/>
        </w:rPr>
        <w:t>»</w:t>
      </w:r>
      <w:r>
        <w:rPr>
          <w:spacing w:val="-28"/>
          <w:w w:val="85"/>
          <w:sz w:val="16"/>
        </w:rPr>
        <w:t xml:space="preserve"> </w:t>
      </w:r>
      <w:r>
        <w:rPr>
          <w:w w:val="85"/>
          <w:sz w:val="16"/>
        </w:rPr>
        <w:t>оставляет</w:t>
      </w:r>
      <w:r>
        <w:rPr>
          <w:spacing w:val="-29"/>
          <w:w w:val="85"/>
          <w:sz w:val="16"/>
        </w:rPr>
        <w:t xml:space="preserve"> </w:t>
      </w:r>
      <w:r>
        <w:rPr>
          <w:w w:val="85"/>
          <w:sz w:val="16"/>
        </w:rPr>
        <w:t>за</w:t>
      </w:r>
      <w:r>
        <w:rPr>
          <w:spacing w:val="-28"/>
          <w:w w:val="85"/>
          <w:sz w:val="16"/>
        </w:rPr>
        <w:t xml:space="preserve"> </w:t>
      </w:r>
      <w:r>
        <w:rPr>
          <w:w w:val="85"/>
          <w:sz w:val="16"/>
        </w:rPr>
        <w:t>собой право отказа от бесплатного гарантийного ремонта в случае несоблюдения изложенных ниже условий</w:t>
      </w:r>
      <w:r>
        <w:rPr>
          <w:spacing w:val="-22"/>
          <w:w w:val="85"/>
          <w:sz w:val="16"/>
        </w:rPr>
        <w:t xml:space="preserve"> </w:t>
      </w:r>
      <w:r>
        <w:rPr>
          <w:w w:val="85"/>
          <w:sz w:val="16"/>
        </w:rPr>
        <w:t>гарантии.</w:t>
      </w:r>
      <w:r>
        <w:rPr>
          <w:spacing w:val="-21"/>
          <w:w w:val="85"/>
          <w:sz w:val="16"/>
        </w:rPr>
        <w:t xml:space="preserve"> </w:t>
      </w:r>
      <w:r>
        <w:rPr>
          <w:w w:val="85"/>
          <w:sz w:val="16"/>
        </w:rPr>
        <w:t>Условия</w:t>
      </w:r>
      <w:r>
        <w:rPr>
          <w:spacing w:val="-21"/>
          <w:w w:val="85"/>
          <w:sz w:val="16"/>
        </w:rPr>
        <w:t xml:space="preserve"> </w:t>
      </w:r>
      <w:r>
        <w:rPr>
          <w:w w:val="85"/>
          <w:sz w:val="16"/>
        </w:rPr>
        <w:t>гарантии</w:t>
      </w:r>
      <w:r>
        <w:rPr>
          <w:spacing w:val="-22"/>
          <w:w w:val="85"/>
          <w:sz w:val="16"/>
        </w:rPr>
        <w:t xml:space="preserve"> </w:t>
      </w:r>
      <w:r>
        <w:rPr>
          <w:w w:val="85"/>
          <w:sz w:val="16"/>
        </w:rPr>
        <w:t>действуют</w:t>
      </w:r>
      <w:r>
        <w:rPr>
          <w:spacing w:val="-21"/>
          <w:w w:val="85"/>
          <w:sz w:val="16"/>
        </w:rPr>
        <w:t xml:space="preserve"> </w:t>
      </w:r>
      <w:r>
        <w:rPr>
          <w:w w:val="85"/>
          <w:sz w:val="16"/>
        </w:rPr>
        <w:t>в</w:t>
      </w:r>
      <w:r>
        <w:rPr>
          <w:spacing w:val="-21"/>
          <w:w w:val="85"/>
          <w:sz w:val="16"/>
        </w:rPr>
        <w:t xml:space="preserve"> </w:t>
      </w:r>
      <w:r>
        <w:rPr>
          <w:w w:val="85"/>
          <w:sz w:val="16"/>
        </w:rPr>
        <w:t>рамках</w:t>
      </w:r>
      <w:r>
        <w:rPr>
          <w:spacing w:val="-21"/>
          <w:w w:val="85"/>
          <w:sz w:val="16"/>
        </w:rPr>
        <w:t xml:space="preserve"> </w:t>
      </w:r>
      <w:r>
        <w:rPr>
          <w:w w:val="85"/>
          <w:sz w:val="16"/>
        </w:rPr>
        <w:t>закона</w:t>
      </w:r>
      <w:r>
        <w:rPr>
          <w:spacing w:val="-21"/>
          <w:w w:val="85"/>
          <w:sz w:val="16"/>
        </w:rPr>
        <w:t xml:space="preserve"> </w:t>
      </w:r>
      <w:r>
        <w:rPr>
          <w:w w:val="85"/>
          <w:sz w:val="16"/>
        </w:rPr>
        <w:t>«О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защите</w:t>
      </w:r>
      <w:r>
        <w:rPr>
          <w:spacing w:val="-21"/>
          <w:w w:val="85"/>
          <w:sz w:val="16"/>
        </w:rPr>
        <w:t xml:space="preserve"> </w:t>
      </w:r>
      <w:r>
        <w:rPr>
          <w:w w:val="85"/>
          <w:sz w:val="16"/>
        </w:rPr>
        <w:t>прав</w:t>
      </w:r>
      <w:r>
        <w:rPr>
          <w:spacing w:val="-22"/>
          <w:w w:val="85"/>
          <w:sz w:val="16"/>
        </w:rPr>
        <w:t xml:space="preserve"> </w:t>
      </w:r>
      <w:r>
        <w:rPr>
          <w:w w:val="85"/>
          <w:sz w:val="16"/>
        </w:rPr>
        <w:t>потребителей»</w:t>
      </w:r>
      <w:r>
        <w:rPr>
          <w:spacing w:val="-21"/>
          <w:w w:val="85"/>
          <w:sz w:val="16"/>
        </w:rPr>
        <w:t xml:space="preserve"> </w:t>
      </w:r>
      <w:r>
        <w:rPr>
          <w:w w:val="85"/>
          <w:sz w:val="16"/>
        </w:rPr>
        <w:t xml:space="preserve">и </w:t>
      </w:r>
      <w:r>
        <w:rPr>
          <w:w w:val="90"/>
          <w:sz w:val="16"/>
        </w:rPr>
        <w:t>регулируются законодательством</w:t>
      </w:r>
      <w:r>
        <w:rPr>
          <w:spacing w:val="-27"/>
          <w:w w:val="90"/>
          <w:sz w:val="16"/>
        </w:rPr>
        <w:t xml:space="preserve"> </w:t>
      </w:r>
      <w:r>
        <w:rPr>
          <w:w w:val="90"/>
          <w:sz w:val="16"/>
        </w:rPr>
        <w:t>РФ.</w:t>
      </w:r>
    </w:p>
    <w:p w:rsidR="005D75AA" w:rsidRDefault="005D75AA">
      <w:pPr>
        <w:pStyle w:val="a3"/>
        <w:spacing w:before="10"/>
        <w:rPr>
          <w:sz w:val="16"/>
        </w:rPr>
      </w:pPr>
    </w:p>
    <w:p w:rsidR="005D75AA" w:rsidRDefault="00052C28">
      <w:pPr>
        <w:ind w:left="232"/>
        <w:rPr>
          <w:rFonts w:ascii="Arial" w:hAnsi="Arial"/>
          <w:b/>
          <w:sz w:val="16"/>
        </w:rPr>
      </w:pPr>
      <w:r>
        <w:rPr>
          <w:rFonts w:ascii="Arial" w:hAnsi="Arial"/>
          <w:b/>
          <w:w w:val="95"/>
          <w:sz w:val="16"/>
        </w:rPr>
        <w:t>Условия гарантийного обслуживания:</w:t>
      </w:r>
    </w:p>
    <w:p w:rsidR="005D75AA" w:rsidRDefault="00052C28">
      <w:pPr>
        <w:pStyle w:val="a4"/>
        <w:numPr>
          <w:ilvl w:val="0"/>
          <w:numId w:val="16"/>
        </w:numPr>
        <w:tabs>
          <w:tab w:val="left" w:pos="424"/>
        </w:tabs>
        <w:spacing w:before="13" w:line="249" w:lineRule="auto"/>
        <w:ind w:right="136" w:firstLine="0"/>
        <w:rPr>
          <w:sz w:val="16"/>
        </w:rPr>
      </w:pPr>
      <w:r>
        <w:rPr>
          <w:w w:val="80"/>
          <w:sz w:val="16"/>
        </w:rPr>
        <w:t xml:space="preserve">Гарантийное обслуживание производится только </w:t>
      </w:r>
      <w:r w:rsidR="007445D5">
        <w:rPr>
          <w:w w:val="80"/>
          <w:sz w:val="16"/>
        </w:rPr>
        <w:t>компанией ООО НПП «</w:t>
      </w:r>
      <w:proofErr w:type="spellStart"/>
      <w:r w:rsidR="007445D5">
        <w:rPr>
          <w:w w:val="80"/>
          <w:sz w:val="16"/>
        </w:rPr>
        <w:t>Эрголед</w:t>
      </w:r>
      <w:proofErr w:type="spellEnd"/>
      <w:r w:rsidR="007445D5">
        <w:rPr>
          <w:w w:val="80"/>
          <w:sz w:val="16"/>
        </w:rPr>
        <w:t>»</w:t>
      </w:r>
      <w:r>
        <w:rPr>
          <w:w w:val="80"/>
          <w:sz w:val="16"/>
        </w:rPr>
        <w:t xml:space="preserve">, путем </w:t>
      </w:r>
      <w:r>
        <w:rPr>
          <w:w w:val="90"/>
          <w:sz w:val="16"/>
        </w:rPr>
        <w:t>ремонта</w:t>
      </w:r>
      <w:r>
        <w:rPr>
          <w:spacing w:val="-26"/>
          <w:w w:val="90"/>
          <w:sz w:val="16"/>
        </w:rPr>
        <w:t xml:space="preserve"> </w:t>
      </w:r>
      <w:r>
        <w:rPr>
          <w:w w:val="90"/>
          <w:sz w:val="16"/>
        </w:rPr>
        <w:t>или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замены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светильника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с</w:t>
      </w:r>
      <w:r>
        <w:rPr>
          <w:spacing w:val="-26"/>
          <w:w w:val="90"/>
          <w:sz w:val="16"/>
        </w:rPr>
        <w:t xml:space="preserve"> </w:t>
      </w:r>
      <w:r>
        <w:rPr>
          <w:w w:val="90"/>
          <w:sz w:val="16"/>
        </w:rPr>
        <w:t>аналогичными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потребительскими</w:t>
      </w:r>
      <w:r>
        <w:rPr>
          <w:spacing w:val="-27"/>
          <w:w w:val="90"/>
          <w:sz w:val="16"/>
        </w:rPr>
        <w:t xml:space="preserve"> </w:t>
      </w:r>
      <w:r>
        <w:rPr>
          <w:w w:val="90"/>
          <w:sz w:val="16"/>
        </w:rPr>
        <w:t>качествами.</w:t>
      </w:r>
    </w:p>
    <w:p w:rsidR="005D75AA" w:rsidRDefault="00052C28">
      <w:pPr>
        <w:pStyle w:val="a4"/>
        <w:numPr>
          <w:ilvl w:val="0"/>
          <w:numId w:val="16"/>
        </w:numPr>
        <w:tabs>
          <w:tab w:val="left" w:pos="391"/>
        </w:tabs>
        <w:spacing w:before="4"/>
        <w:ind w:left="390" w:hanging="158"/>
        <w:jc w:val="both"/>
        <w:rPr>
          <w:sz w:val="16"/>
        </w:rPr>
      </w:pPr>
      <w:r>
        <w:rPr>
          <w:w w:val="85"/>
          <w:sz w:val="16"/>
        </w:rPr>
        <w:t>Транспортировка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светильника</w:t>
      </w:r>
      <w:r>
        <w:rPr>
          <w:spacing w:val="-22"/>
          <w:w w:val="85"/>
          <w:sz w:val="16"/>
        </w:rPr>
        <w:t xml:space="preserve"> </w:t>
      </w:r>
      <w:proofErr w:type="gramStart"/>
      <w:r>
        <w:rPr>
          <w:w w:val="85"/>
          <w:sz w:val="16"/>
        </w:rPr>
        <w:t>до</w:t>
      </w:r>
      <w:r>
        <w:rPr>
          <w:spacing w:val="-23"/>
          <w:w w:val="85"/>
          <w:sz w:val="16"/>
        </w:rPr>
        <w:t xml:space="preserve"> </w:t>
      </w:r>
      <w:r w:rsidR="002564EE">
        <w:rPr>
          <w:w w:val="85"/>
          <w:sz w:val="16"/>
        </w:rPr>
        <w:t xml:space="preserve"> Производителя</w:t>
      </w:r>
      <w:proofErr w:type="gramEnd"/>
      <w:r>
        <w:rPr>
          <w:spacing w:val="-22"/>
          <w:w w:val="85"/>
          <w:sz w:val="16"/>
        </w:rPr>
        <w:t xml:space="preserve"> </w:t>
      </w:r>
      <w:r>
        <w:rPr>
          <w:w w:val="85"/>
          <w:sz w:val="16"/>
        </w:rPr>
        <w:t>осуществляется</w:t>
      </w:r>
      <w:r>
        <w:rPr>
          <w:spacing w:val="-20"/>
          <w:w w:val="85"/>
          <w:sz w:val="16"/>
        </w:rPr>
        <w:t xml:space="preserve"> </w:t>
      </w:r>
      <w:r>
        <w:rPr>
          <w:w w:val="85"/>
          <w:sz w:val="16"/>
        </w:rPr>
        <w:t>за</w:t>
      </w:r>
      <w:r>
        <w:rPr>
          <w:spacing w:val="-22"/>
          <w:w w:val="85"/>
          <w:sz w:val="16"/>
        </w:rPr>
        <w:t xml:space="preserve"> </w:t>
      </w:r>
      <w:r>
        <w:rPr>
          <w:w w:val="85"/>
          <w:sz w:val="16"/>
        </w:rPr>
        <w:t>счет</w:t>
      </w:r>
      <w:r>
        <w:rPr>
          <w:spacing w:val="-22"/>
          <w:w w:val="85"/>
          <w:sz w:val="16"/>
        </w:rPr>
        <w:t xml:space="preserve"> </w:t>
      </w:r>
      <w:r>
        <w:rPr>
          <w:w w:val="85"/>
          <w:sz w:val="16"/>
        </w:rPr>
        <w:t>Покупателя.</w:t>
      </w:r>
    </w:p>
    <w:p w:rsidR="005D75AA" w:rsidRDefault="00052C28">
      <w:pPr>
        <w:pStyle w:val="a4"/>
        <w:numPr>
          <w:ilvl w:val="0"/>
          <w:numId w:val="16"/>
        </w:numPr>
        <w:tabs>
          <w:tab w:val="left" w:pos="403"/>
        </w:tabs>
        <w:spacing w:before="8" w:line="254" w:lineRule="auto"/>
        <w:ind w:right="138" w:firstLine="0"/>
        <w:rPr>
          <w:sz w:val="16"/>
        </w:rPr>
      </w:pPr>
      <w:r>
        <w:rPr>
          <w:w w:val="80"/>
          <w:sz w:val="16"/>
        </w:rPr>
        <w:t xml:space="preserve">На гарантийный ремонт принимается светильник, не имеющий механических повреждений, при </w:t>
      </w:r>
      <w:r>
        <w:rPr>
          <w:w w:val="90"/>
          <w:sz w:val="16"/>
        </w:rPr>
        <w:t>наличии гарантийного</w:t>
      </w:r>
      <w:r>
        <w:rPr>
          <w:spacing w:val="-26"/>
          <w:w w:val="90"/>
          <w:sz w:val="16"/>
        </w:rPr>
        <w:t xml:space="preserve"> </w:t>
      </w:r>
      <w:r>
        <w:rPr>
          <w:w w:val="90"/>
          <w:sz w:val="16"/>
        </w:rPr>
        <w:t>талона.</w:t>
      </w:r>
    </w:p>
    <w:p w:rsidR="005D75AA" w:rsidRDefault="00052C28">
      <w:pPr>
        <w:pStyle w:val="a4"/>
        <w:numPr>
          <w:ilvl w:val="0"/>
          <w:numId w:val="16"/>
        </w:numPr>
        <w:tabs>
          <w:tab w:val="left" w:pos="405"/>
        </w:tabs>
        <w:spacing w:line="249" w:lineRule="auto"/>
        <w:ind w:right="139" w:firstLine="0"/>
        <w:rPr>
          <w:sz w:val="16"/>
        </w:rPr>
      </w:pPr>
      <w:r>
        <w:rPr>
          <w:w w:val="80"/>
          <w:sz w:val="16"/>
        </w:rPr>
        <w:t xml:space="preserve">Светильник принимается на гарантийный ремонт в упаковке, которая обеспечивает сохранность </w:t>
      </w:r>
      <w:r>
        <w:rPr>
          <w:w w:val="90"/>
          <w:sz w:val="16"/>
        </w:rPr>
        <w:t>комплектующих при</w:t>
      </w:r>
      <w:r>
        <w:rPr>
          <w:spacing w:val="-27"/>
          <w:w w:val="90"/>
          <w:sz w:val="16"/>
        </w:rPr>
        <w:t xml:space="preserve"> </w:t>
      </w:r>
      <w:r>
        <w:rPr>
          <w:w w:val="90"/>
          <w:sz w:val="16"/>
        </w:rPr>
        <w:t>транспортировке.</w:t>
      </w:r>
    </w:p>
    <w:p w:rsidR="005D75AA" w:rsidRDefault="00052C28">
      <w:pPr>
        <w:pStyle w:val="a4"/>
        <w:numPr>
          <w:ilvl w:val="0"/>
          <w:numId w:val="16"/>
        </w:numPr>
        <w:tabs>
          <w:tab w:val="left" w:pos="405"/>
        </w:tabs>
        <w:spacing w:before="3" w:line="252" w:lineRule="auto"/>
        <w:ind w:right="138" w:firstLine="0"/>
        <w:rPr>
          <w:rFonts w:ascii="Trebuchet MS" w:hAnsi="Trebuchet MS"/>
          <w:b/>
          <w:sz w:val="16"/>
        </w:rPr>
      </w:pPr>
      <w:r>
        <w:rPr>
          <w:rFonts w:ascii="Arial" w:hAnsi="Arial"/>
          <w:b/>
          <w:w w:val="90"/>
          <w:sz w:val="16"/>
        </w:rPr>
        <w:t>Гарантийный</w:t>
      </w:r>
      <w:r>
        <w:rPr>
          <w:rFonts w:ascii="Arial" w:hAnsi="Arial"/>
          <w:b/>
          <w:spacing w:val="-15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срок</w:t>
      </w:r>
      <w:r>
        <w:rPr>
          <w:rFonts w:ascii="Arial" w:hAnsi="Arial"/>
          <w:b/>
          <w:spacing w:val="-15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эксплуатации</w:t>
      </w:r>
      <w:r>
        <w:rPr>
          <w:rFonts w:ascii="Arial" w:hAnsi="Arial"/>
          <w:b/>
          <w:spacing w:val="-15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светильника</w:t>
      </w:r>
      <w:r>
        <w:rPr>
          <w:rFonts w:ascii="Arial" w:hAnsi="Arial"/>
          <w:b/>
          <w:spacing w:val="-16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составляет</w:t>
      </w:r>
      <w:r>
        <w:rPr>
          <w:rFonts w:ascii="Arial" w:hAnsi="Arial"/>
          <w:b/>
          <w:spacing w:val="-12"/>
          <w:w w:val="90"/>
          <w:sz w:val="16"/>
        </w:rPr>
        <w:t xml:space="preserve"> </w:t>
      </w:r>
      <w:r>
        <w:rPr>
          <w:rFonts w:ascii="Trebuchet MS" w:hAnsi="Trebuchet MS"/>
          <w:b/>
          <w:w w:val="90"/>
          <w:sz w:val="16"/>
        </w:rPr>
        <w:t>5</w:t>
      </w:r>
      <w:r>
        <w:rPr>
          <w:rFonts w:ascii="Trebuchet MS" w:hAnsi="Trebuchet MS"/>
          <w:b/>
          <w:spacing w:val="-18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лет</w:t>
      </w:r>
      <w:r>
        <w:rPr>
          <w:rFonts w:ascii="Arial" w:hAnsi="Arial"/>
          <w:b/>
          <w:spacing w:val="-15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со</w:t>
      </w:r>
      <w:r>
        <w:rPr>
          <w:rFonts w:ascii="Arial" w:hAnsi="Arial"/>
          <w:b/>
          <w:spacing w:val="-16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дня</w:t>
      </w:r>
      <w:r>
        <w:rPr>
          <w:rFonts w:ascii="Arial" w:hAnsi="Arial"/>
          <w:b/>
          <w:spacing w:val="-15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продажи</w:t>
      </w:r>
      <w:r>
        <w:rPr>
          <w:rFonts w:ascii="Arial" w:hAnsi="Arial"/>
          <w:b/>
          <w:spacing w:val="-15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покупателю,</w:t>
      </w:r>
      <w:r>
        <w:rPr>
          <w:rFonts w:ascii="Arial" w:hAnsi="Arial"/>
          <w:b/>
          <w:spacing w:val="-15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 xml:space="preserve">но </w:t>
      </w:r>
      <w:r>
        <w:rPr>
          <w:rFonts w:ascii="Arial" w:hAnsi="Arial"/>
          <w:b/>
          <w:sz w:val="16"/>
        </w:rPr>
        <w:t>не</w:t>
      </w:r>
      <w:r>
        <w:rPr>
          <w:rFonts w:ascii="Arial" w:hAnsi="Arial"/>
          <w:b/>
          <w:spacing w:val="-20"/>
          <w:sz w:val="16"/>
        </w:rPr>
        <w:t xml:space="preserve"> </w:t>
      </w:r>
      <w:r>
        <w:rPr>
          <w:rFonts w:ascii="Arial" w:hAnsi="Arial"/>
          <w:b/>
          <w:sz w:val="16"/>
        </w:rPr>
        <w:t>более</w:t>
      </w:r>
      <w:r>
        <w:rPr>
          <w:rFonts w:ascii="Arial" w:hAnsi="Arial"/>
          <w:b/>
          <w:spacing w:val="-20"/>
          <w:sz w:val="16"/>
        </w:rPr>
        <w:t xml:space="preserve"> </w:t>
      </w:r>
      <w:r>
        <w:rPr>
          <w:rFonts w:ascii="Trebuchet MS" w:hAnsi="Trebuchet MS"/>
          <w:b/>
          <w:sz w:val="16"/>
        </w:rPr>
        <w:t>70</w:t>
      </w:r>
      <w:r>
        <w:rPr>
          <w:rFonts w:ascii="Trebuchet MS" w:hAnsi="Trebuchet MS"/>
          <w:b/>
          <w:spacing w:val="-22"/>
          <w:sz w:val="16"/>
        </w:rPr>
        <w:t xml:space="preserve"> </w:t>
      </w:r>
      <w:r>
        <w:rPr>
          <w:rFonts w:ascii="Arial" w:hAnsi="Arial"/>
          <w:b/>
          <w:sz w:val="16"/>
        </w:rPr>
        <w:t>месяцев</w:t>
      </w:r>
      <w:r>
        <w:rPr>
          <w:rFonts w:ascii="Arial" w:hAnsi="Arial"/>
          <w:b/>
          <w:spacing w:val="-18"/>
          <w:sz w:val="16"/>
        </w:rPr>
        <w:t xml:space="preserve"> </w:t>
      </w:r>
      <w:r>
        <w:rPr>
          <w:rFonts w:ascii="Arial" w:hAnsi="Arial"/>
          <w:b/>
          <w:sz w:val="16"/>
        </w:rPr>
        <w:t>со</w:t>
      </w:r>
      <w:r>
        <w:rPr>
          <w:rFonts w:ascii="Arial" w:hAnsi="Arial"/>
          <w:b/>
          <w:spacing w:val="-19"/>
          <w:sz w:val="16"/>
        </w:rPr>
        <w:t xml:space="preserve"> </w:t>
      </w:r>
      <w:r>
        <w:rPr>
          <w:rFonts w:ascii="Arial" w:hAnsi="Arial"/>
          <w:b/>
          <w:sz w:val="16"/>
        </w:rPr>
        <w:t>дня</w:t>
      </w:r>
      <w:r>
        <w:rPr>
          <w:rFonts w:ascii="Arial" w:hAnsi="Arial"/>
          <w:b/>
          <w:spacing w:val="-18"/>
          <w:sz w:val="16"/>
        </w:rPr>
        <w:t xml:space="preserve"> </w:t>
      </w:r>
      <w:r>
        <w:rPr>
          <w:rFonts w:ascii="Arial" w:hAnsi="Arial"/>
          <w:b/>
          <w:sz w:val="16"/>
        </w:rPr>
        <w:t>выпуска</w:t>
      </w:r>
      <w:r>
        <w:rPr>
          <w:rFonts w:ascii="Arial" w:hAnsi="Arial"/>
          <w:b/>
          <w:spacing w:val="-19"/>
          <w:sz w:val="16"/>
        </w:rPr>
        <w:t xml:space="preserve"> </w:t>
      </w:r>
      <w:r>
        <w:rPr>
          <w:rFonts w:ascii="Arial" w:hAnsi="Arial"/>
          <w:b/>
          <w:sz w:val="16"/>
        </w:rPr>
        <w:t>предприятием</w:t>
      </w:r>
      <w:r>
        <w:rPr>
          <w:rFonts w:ascii="Trebuchet MS" w:hAnsi="Trebuchet MS"/>
          <w:b/>
          <w:sz w:val="16"/>
        </w:rPr>
        <w:t>-</w:t>
      </w:r>
      <w:r>
        <w:rPr>
          <w:rFonts w:ascii="Arial" w:hAnsi="Arial"/>
          <w:b/>
          <w:sz w:val="16"/>
        </w:rPr>
        <w:t>изготовителем.</w:t>
      </w:r>
    </w:p>
    <w:p w:rsidR="005D75AA" w:rsidRDefault="00052C28">
      <w:pPr>
        <w:pStyle w:val="a4"/>
        <w:numPr>
          <w:ilvl w:val="0"/>
          <w:numId w:val="16"/>
        </w:numPr>
        <w:tabs>
          <w:tab w:val="left" w:pos="497"/>
        </w:tabs>
        <w:spacing w:before="3" w:line="249" w:lineRule="auto"/>
        <w:ind w:right="136" w:firstLine="0"/>
        <w:jc w:val="both"/>
        <w:rPr>
          <w:sz w:val="16"/>
        </w:rPr>
      </w:pPr>
      <w:r>
        <w:rPr>
          <w:w w:val="85"/>
          <w:sz w:val="16"/>
        </w:rPr>
        <w:t xml:space="preserve">При несоблюдении правил хранения и транспортировки организациями-посредниками предприятие-изготовитель не несет ответственности перед конечными покупателями за </w:t>
      </w:r>
      <w:r>
        <w:rPr>
          <w:w w:val="90"/>
          <w:sz w:val="16"/>
        </w:rPr>
        <w:t>сохранность</w:t>
      </w:r>
      <w:r>
        <w:rPr>
          <w:spacing w:val="-14"/>
          <w:w w:val="90"/>
          <w:sz w:val="16"/>
        </w:rPr>
        <w:t xml:space="preserve"> </w:t>
      </w:r>
      <w:r>
        <w:rPr>
          <w:w w:val="90"/>
          <w:sz w:val="16"/>
        </w:rPr>
        <w:t>и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качество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продукции.</w:t>
      </w:r>
    </w:p>
    <w:p w:rsidR="005D75AA" w:rsidRDefault="00052C28">
      <w:pPr>
        <w:spacing w:before="4" w:line="249" w:lineRule="auto"/>
        <w:ind w:left="232" w:right="137"/>
        <w:jc w:val="both"/>
        <w:rPr>
          <w:sz w:val="16"/>
        </w:rPr>
      </w:pPr>
      <w:r>
        <w:rPr>
          <w:w w:val="85"/>
          <w:sz w:val="16"/>
        </w:rPr>
        <w:t xml:space="preserve">Для обеспечения безотказной надежной работы необходимо соблюдать правила установки и эксплуатации светильника, изложенные в руководстве по эксплуатации, а также принять во </w:t>
      </w:r>
      <w:r>
        <w:rPr>
          <w:w w:val="90"/>
          <w:sz w:val="16"/>
        </w:rPr>
        <w:t>внимание следующие рекомендации:</w:t>
      </w:r>
    </w:p>
    <w:p w:rsidR="005D75AA" w:rsidRDefault="00052C28">
      <w:pPr>
        <w:pStyle w:val="a4"/>
        <w:numPr>
          <w:ilvl w:val="0"/>
          <w:numId w:val="15"/>
        </w:numPr>
        <w:tabs>
          <w:tab w:val="left" w:pos="477"/>
        </w:tabs>
        <w:spacing w:before="5" w:line="249" w:lineRule="auto"/>
        <w:ind w:right="139" w:firstLine="0"/>
        <w:rPr>
          <w:sz w:val="16"/>
        </w:rPr>
      </w:pPr>
      <w:r>
        <w:rPr>
          <w:w w:val="85"/>
          <w:sz w:val="16"/>
        </w:rPr>
        <w:t xml:space="preserve">При покупке светильника требуйте у организации-продавца проверку комплектности и </w:t>
      </w:r>
      <w:r>
        <w:rPr>
          <w:w w:val="90"/>
          <w:sz w:val="16"/>
        </w:rPr>
        <w:t>работоспособности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светильника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в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Вашем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присутствии.</w:t>
      </w:r>
    </w:p>
    <w:p w:rsidR="005D75AA" w:rsidRDefault="00052C28">
      <w:pPr>
        <w:pStyle w:val="a4"/>
        <w:numPr>
          <w:ilvl w:val="0"/>
          <w:numId w:val="15"/>
        </w:numPr>
        <w:tabs>
          <w:tab w:val="left" w:pos="391"/>
        </w:tabs>
        <w:spacing w:before="4"/>
        <w:ind w:left="390" w:hanging="158"/>
        <w:jc w:val="both"/>
        <w:rPr>
          <w:sz w:val="16"/>
        </w:rPr>
      </w:pPr>
      <w:r>
        <w:rPr>
          <w:w w:val="90"/>
          <w:sz w:val="16"/>
        </w:rPr>
        <w:t>Обратите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внимание</w:t>
      </w:r>
      <w:r>
        <w:rPr>
          <w:spacing w:val="-24"/>
          <w:w w:val="90"/>
          <w:sz w:val="16"/>
        </w:rPr>
        <w:t xml:space="preserve"> </w:t>
      </w:r>
      <w:r>
        <w:rPr>
          <w:w w:val="90"/>
          <w:sz w:val="16"/>
        </w:rPr>
        <w:t>на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наличие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даты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продажи,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печати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и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подписи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продавца.</w:t>
      </w:r>
    </w:p>
    <w:p w:rsidR="005D75AA" w:rsidRDefault="00052C28">
      <w:pPr>
        <w:pStyle w:val="a4"/>
        <w:numPr>
          <w:ilvl w:val="0"/>
          <w:numId w:val="15"/>
        </w:numPr>
        <w:tabs>
          <w:tab w:val="left" w:pos="391"/>
        </w:tabs>
        <w:spacing w:before="8"/>
        <w:ind w:left="390" w:hanging="158"/>
        <w:jc w:val="both"/>
        <w:rPr>
          <w:sz w:val="16"/>
        </w:rPr>
      </w:pPr>
      <w:r>
        <w:rPr>
          <w:w w:val="90"/>
          <w:sz w:val="16"/>
        </w:rPr>
        <w:t>Внимательно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изучите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приведенную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в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гарантийном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талоне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информацию.</w:t>
      </w:r>
    </w:p>
    <w:p w:rsidR="005D75AA" w:rsidRDefault="00052C28">
      <w:pPr>
        <w:pStyle w:val="a4"/>
        <w:numPr>
          <w:ilvl w:val="0"/>
          <w:numId w:val="15"/>
        </w:numPr>
        <w:tabs>
          <w:tab w:val="left" w:pos="391"/>
        </w:tabs>
        <w:spacing w:before="8"/>
        <w:ind w:left="390" w:hanging="158"/>
        <w:jc w:val="both"/>
        <w:rPr>
          <w:sz w:val="16"/>
        </w:rPr>
      </w:pPr>
      <w:r>
        <w:rPr>
          <w:w w:val="85"/>
          <w:sz w:val="16"/>
        </w:rPr>
        <w:t>Сохраняйте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гарантийный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талон</w:t>
      </w:r>
      <w:r>
        <w:rPr>
          <w:spacing w:val="-22"/>
          <w:w w:val="85"/>
          <w:sz w:val="16"/>
        </w:rPr>
        <w:t xml:space="preserve"> </w:t>
      </w:r>
      <w:r>
        <w:rPr>
          <w:w w:val="85"/>
          <w:sz w:val="16"/>
        </w:rPr>
        <w:t>на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период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гарантийного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срока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эксплуатации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светильника.</w:t>
      </w:r>
    </w:p>
    <w:p w:rsidR="005D75AA" w:rsidRDefault="00052C28">
      <w:pPr>
        <w:pStyle w:val="a4"/>
        <w:numPr>
          <w:ilvl w:val="0"/>
          <w:numId w:val="15"/>
        </w:numPr>
        <w:tabs>
          <w:tab w:val="left" w:pos="391"/>
        </w:tabs>
        <w:spacing w:before="10"/>
        <w:ind w:left="390" w:hanging="158"/>
        <w:jc w:val="both"/>
        <w:rPr>
          <w:sz w:val="16"/>
        </w:rPr>
      </w:pPr>
      <w:proofErr w:type="gramStart"/>
      <w:r>
        <w:rPr>
          <w:w w:val="85"/>
          <w:sz w:val="16"/>
        </w:rPr>
        <w:t>При</w:t>
      </w:r>
      <w:r w:rsidR="002564EE">
        <w:rPr>
          <w:w w:val="85"/>
          <w:sz w:val="16"/>
        </w:rPr>
        <w:t xml:space="preserve"> </w:t>
      </w:r>
      <w:r>
        <w:rPr>
          <w:spacing w:val="-27"/>
          <w:w w:val="85"/>
          <w:sz w:val="16"/>
        </w:rPr>
        <w:t xml:space="preserve"> </w:t>
      </w:r>
      <w:r>
        <w:rPr>
          <w:w w:val="85"/>
          <w:sz w:val="16"/>
        </w:rPr>
        <w:t>появлении</w:t>
      </w:r>
      <w:proofErr w:type="gramEnd"/>
      <w:r w:rsidR="002564EE">
        <w:rPr>
          <w:w w:val="85"/>
          <w:sz w:val="16"/>
        </w:rPr>
        <w:t xml:space="preserve"> </w:t>
      </w:r>
      <w:r>
        <w:rPr>
          <w:spacing w:val="-28"/>
          <w:w w:val="85"/>
          <w:sz w:val="16"/>
        </w:rPr>
        <w:t xml:space="preserve"> </w:t>
      </w:r>
      <w:r>
        <w:rPr>
          <w:w w:val="85"/>
          <w:sz w:val="16"/>
        </w:rPr>
        <w:t>неисправностей</w:t>
      </w:r>
      <w:r>
        <w:rPr>
          <w:spacing w:val="-27"/>
          <w:w w:val="85"/>
          <w:sz w:val="16"/>
        </w:rPr>
        <w:t xml:space="preserve"> </w:t>
      </w:r>
      <w:r w:rsidR="002564EE">
        <w:rPr>
          <w:spacing w:val="-27"/>
          <w:w w:val="85"/>
          <w:sz w:val="16"/>
        </w:rPr>
        <w:t xml:space="preserve"> </w:t>
      </w:r>
      <w:r>
        <w:rPr>
          <w:w w:val="85"/>
          <w:sz w:val="16"/>
        </w:rPr>
        <w:t>светильника</w:t>
      </w:r>
      <w:r>
        <w:rPr>
          <w:spacing w:val="-26"/>
          <w:w w:val="85"/>
          <w:sz w:val="16"/>
        </w:rPr>
        <w:t xml:space="preserve"> </w:t>
      </w:r>
      <w:r w:rsidR="002564EE">
        <w:rPr>
          <w:w w:val="85"/>
          <w:sz w:val="16"/>
        </w:rPr>
        <w:t xml:space="preserve"> свяжитесь с Производителем.</w:t>
      </w:r>
    </w:p>
    <w:p w:rsidR="005D75AA" w:rsidRDefault="005D75AA">
      <w:pPr>
        <w:pStyle w:val="a3"/>
        <w:spacing w:before="9"/>
        <w:rPr>
          <w:sz w:val="17"/>
        </w:rPr>
      </w:pPr>
    </w:p>
    <w:p w:rsidR="005D75AA" w:rsidRDefault="00052C28">
      <w:pPr>
        <w:ind w:left="23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w w:val="95"/>
          <w:sz w:val="16"/>
        </w:rPr>
        <w:t>Гарантийные обязательства аннулируются, если:</w:t>
      </w:r>
    </w:p>
    <w:p w:rsidR="005D75AA" w:rsidRDefault="00052C28">
      <w:pPr>
        <w:pStyle w:val="a4"/>
        <w:numPr>
          <w:ilvl w:val="0"/>
          <w:numId w:val="14"/>
        </w:numPr>
        <w:tabs>
          <w:tab w:val="left" w:pos="427"/>
        </w:tabs>
        <w:spacing w:before="14" w:line="249" w:lineRule="auto"/>
        <w:ind w:right="139" w:firstLine="0"/>
        <w:rPr>
          <w:sz w:val="16"/>
        </w:rPr>
      </w:pPr>
      <w:r>
        <w:rPr>
          <w:w w:val="85"/>
          <w:sz w:val="16"/>
        </w:rPr>
        <w:t>Серийный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номер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светильника,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указанный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в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гарантийном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талоне,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не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соответствует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 xml:space="preserve">серийному </w:t>
      </w:r>
      <w:r>
        <w:rPr>
          <w:w w:val="90"/>
          <w:sz w:val="16"/>
        </w:rPr>
        <w:t>номеру самого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светильника.</w:t>
      </w:r>
    </w:p>
    <w:p w:rsidR="005D75AA" w:rsidRDefault="00052C28">
      <w:pPr>
        <w:pStyle w:val="a4"/>
        <w:numPr>
          <w:ilvl w:val="0"/>
          <w:numId w:val="14"/>
        </w:numPr>
        <w:tabs>
          <w:tab w:val="left" w:pos="487"/>
        </w:tabs>
        <w:spacing w:before="4" w:line="249" w:lineRule="auto"/>
        <w:ind w:right="136" w:firstLine="0"/>
        <w:rPr>
          <w:sz w:val="16"/>
        </w:rPr>
      </w:pPr>
      <w:r>
        <w:rPr>
          <w:w w:val="90"/>
          <w:sz w:val="16"/>
        </w:rPr>
        <w:t>Светильник эксплуатировался с нарушением требований, указанных в руководстве</w:t>
      </w:r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по эксплуатации.</w:t>
      </w:r>
    </w:p>
    <w:p w:rsidR="005D75AA" w:rsidRDefault="00052C28">
      <w:pPr>
        <w:pStyle w:val="a4"/>
        <w:numPr>
          <w:ilvl w:val="0"/>
          <w:numId w:val="14"/>
        </w:numPr>
        <w:tabs>
          <w:tab w:val="left" w:pos="456"/>
        </w:tabs>
        <w:spacing w:before="2" w:line="254" w:lineRule="auto"/>
        <w:ind w:right="137" w:firstLine="0"/>
        <w:rPr>
          <w:sz w:val="16"/>
        </w:rPr>
      </w:pPr>
      <w:r>
        <w:rPr>
          <w:w w:val="85"/>
          <w:sz w:val="16"/>
        </w:rPr>
        <w:t xml:space="preserve">Светильник вышел из строя по вине покупателя (вследствие механических повреждений, </w:t>
      </w:r>
      <w:r>
        <w:rPr>
          <w:w w:val="90"/>
          <w:sz w:val="16"/>
        </w:rPr>
        <w:t>воздействия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химических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веществ,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самостоятельного</w:t>
      </w:r>
      <w:r>
        <w:rPr>
          <w:spacing w:val="-18"/>
          <w:w w:val="90"/>
          <w:sz w:val="16"/>
        </w:rPr>
        <w:t xml:space="preserve"> </w:t>
      </w:r>
      <w:r>
        <w:rPr>
          <w:w w:val="90"/>
          <w:sz w:val="16"/>
        </w:rPr>
        <w:t>ремонта).</w:t>
      </w:r>
    </w:p>
    <w:p w:rsidR="005D75AA" w:rsidRDefault="005D75AA">
      <w:pPr>
        <w:pStyle w:val="a3"/>
        <w:spacing w:before="5"/>
        <w:rPr>
          <w:sz w:val="16"/>
        </w:rPr>
      </w:pPr>
    </w:p>
    <w:p w:rsidR="005D75AA" w:rsidRDefault="002564EE">
      <w:pPr>
        <w:ind w:left="232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Гарантийный отдел</w:t>
      </w:r>
      <w:r w:rsidR="00052C28">
        <w:rPr>
          <w:rFonts w:ascii="Arial" w:hAnsi="Arial"/>
          <w:b/>
          <w:w w:val="85"/>
          <w:sz w:val="16"/>
        </w:rPr>
        <w:t xml:space="preserve">: </w:t>
      </w:r>
      <w:r w:rsidR="00052C28">
        <w:rPr>
          <w:w w:val="85"/>
          <w:sz w:val="16"/>
        </w:rPr>
        <w:t>те</w:t>
      </w:r>
      <w:r>
        <w:rPr>
          <w:w w:val="85"/>
          <w:sz w:val="16"/>
        </w:rPr>
        <w:t xml:space="preserve">л. +7 (343) 302-12-09, </w:t>
      </w:r>
      <w:hyperlink r:id="rId10" w:history="1">
        <w:r w:rsidRPr="00A54C69">
          <w:rPr>
            <w:rStyle w:val="a5"/>
            <w:w w:val="85"/>
            <w:sz w:val="16"/>
            <w:lang w:val="en-US"/>
          </w:rPr>
          <w:t>zakaz</w:t>
        </w:r>
        <w:r w:rsidRPr="00A54C69">
          <w:rPr>
            <w:rStyle w:val="a5"/>
            <w:w w:val="85"/>
            <w:sz w:val="16"/>
          </w:rPr>
          <w:t>@ergoled.ru</w:t>
        </w:r>
      </w:hyperlink>
    </w:p>
    <w:p w:rsidR="005D75AA" w:rsidRDefault="005D75AA">
      <w:pPr>
        <w:jc w:val="both"/>
        <w:rPr>
          <w:sz w:val="16"/>
        </w:rPr>
        <w:sectPr w:rsidR="005D75AA">
          <w:footerReference w:type="default" r:id="rId11"/>
          <w:pgSz w:w="16840" w:h="11910" w:orient="landscape"/>
          <w:pgMar w:top="660" w:right="680" w:bottom="860" w:left="620" w:header="0" w:footer="679" w:gutter="0"/>
          <w:cols w:num="2" w:space="720" w:equalWidth="0">
            <w:col w:w="7202" w:space="1033"/>
            <w:col w:w="7305"/>
          </w:cols>
        </w:sectPr>
      </w:pPr>
    </w:p>
    <w:p w:rsidR="005D75AA" w:rsidRPr="007445D5" w:rsidRDefault="005D75AA">
      <w:pPr>
        <w:pStyle w:val="a3"/>
        <w:rPr>
          <w:sz w:val="28"/>
          <w:szCs w:val="28"/>
        </w:rPr>
      </w:pPr>
    </w:p>
    <w:p w:rsidR="005D75AA" w:rsidRDefault="005D75AA">
      <w:pPr>
        <w:pStyle w:val="a3"/>
        <w:rPr>
          <w:sz w:val="26"/>
        </w:rPr>
      </w:pPr>
    </w:p>
    <w:p w:rsidR="005D75AA" w:rsidRPr="00491978" w:rsidRDefault="00036193">
      <w:pPr>
        <w:tabs>
          <w:tab w:val="left" w:pos="12817"/>
        </w:tabs>
        <w:spacing w:before="39"/>
        <w:ind w:left="232"/>
        <w:rPr>
          <w:rFonts w:ascii="Trebuchet MS" w:hAnsi="Trebuchet MS"/>
          <w:b/>
          <w:sz w:val="32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55pt;margin-top:-8.25pt;width:14.95pt;height:10pt;z-index:-251658752;mso-position-horizontal-relative:page" filled="f" stroked="f">
            <v:textbox inset="0,0,0,0">
              <w:txbxContent>
                <w:p w:rsidR="005D75AA" w:rsidRDefault="00052C28">
                  <w:pPr>
                    <w:spacing w:line="194" w:lineRule="exact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w w:val="80"/>
                      <w:sz w:val="20"/>
                    </w:rPr>
                    <w:t>___</w:t>
                  </w:r>
                </w:p>
              </w:txbxContent>
            </v:textbox>
            <w10:wrap anchorx="page"/>
          </v:shape>
        </w:pict>
      </w:r>
      <w:proofErr w:type="gramStart"/>
      <w:r w:rsidR="00052C28">
        <w:rPr>
          <w:rFonts w:ascii="Arial" w:hAnsi="Arial"/>
          <w:b/>
          <w:w w:val="85"/>
          <w:sz w:val="20"/>
        </w:rPr>
        <w:t>Сайт</w:t>
      </w:r>
      <w:r w:rsidR="00052C28" w:rsidRPr="00491978">
        <w:rPr>
          <w:rFonts w:ascii="Trebuchet MS" w:hAnsi="Trebuchet MS"/>
          <w:b/>
          <w:w w:val="85"/>
          <w:sz w:val="20"/>
          <w:lang w:val="en-US"/>
        </w:rPr>
        <w:t xml:space="preserve">:  </w:t>
      </w:r>
      <w:hyperlink r:id="rId12" w:history="1">
        <w:r w:rsidR="007445D5" w:rsidRPr="00A54C69">
          <w:rPr>
            <w:rStyle w:val="a5"/>
            <w:w w:val="85"/>
            <w:sz w:val="20"/>
            <w:lang w:val="en-US"/>
          </w:rPr>
          <w:t>www.еrgoled.ru</w:t>
        </w:r>
        <w:proofErr w:type="gramEnd"/>
      </w:hyperlink>
      <w:r w:rsidR="00052C28" w:rsidRPr="00491978">
        <w:rPr>
          <w:w w:val="85"/>
          <w:sz w:val="20"/>
          <w:lang w:val="en-US"/>
        </w:rPr>
        <w:t xml:space="preserve"> </w:t>
      </w:r>
      <w:r w:rsidR="00052C28" w:rsidRPr="00491978">
        <w:rPr>
          <w:spacing w:val="9"/>
          <w:w w:val="85"/>
          <w:sz w:val="20"/>
          <w:lang w:val="en-US"/>
        </w:rPr>
        <w:t xml:space="preserve"> </w:t>
      </w:r>
      <w:r w:rsidR="00052C28" w:rsidRPr="00491978">
        <w:rPr>
          <w:rFonts w:ascii="Trebuchet MS" w:hAnsi="Trebuchet MS"/>
          <w:b/>
          <w:w w:val="85"/>
          <w:sz w:val="20"/>
          <w:lang w:val="en-US"/>
        </w:rPr>
        <w:t>E-mail:</w:t>
      </w:r>
      <w:r w:rsidR="00052C28" w:rsidRPr="00491978">
        <w:rPr>
          <w:rFonts w:ascii="Trebuchet MS" w:hAnsi="Trebuchet MS"/>
          <w:b/>
          <w:spacing w:val="-15"/>
          <w:w w:val="85"/>
          <w:sz w:val="20"/>
          <w:lang w:val="en-US"/>
        </w:rPr>
        <w:t xml:space="preserve"> </w:t>
      </w:r>
      <w:hyperlink r:id="rId13" w:history="1">
        <w:r w:rsidR="009F0175" w:rsidRPr="00A54C69">
          <w:rPr>
            <w:rStyle w:val="a5"/>
            <w:w w:val="85"/>
            <w:sz w:val="20"/>
            <w:lang w:val="en-US"/>
          </w:rPr>
          <w:t>zakaz@ergoled.ru</w:t>
        </w:r>
      </w:hyperlink>
      <w:r w:rsidR="00052C28" w:rsidRPr="00491978">
        <w:rPr>
          <w:w w:val="85"/>
          <w:sz w:val="20"/>
          <w:lang w:val="en-US"/>
        </w:rPr>
        <w:tab/>
      </w:r>
      <w:hyperlink r:id="rId14" w:history="1">
        <w:r w:rsidR="007445D5" w:rsidRPr="00A54C69">
          <w:rPr>
            <w:rStyle w:val="a5"/>
            <w:rFonts w:ascii="Trebuchet MS" w:hAnsi="Trebuchet MS"/>
            <w:b/>
            <w:w w:val="90"/>
            <w:sz w:val="32"/>
            <w:lang w:val="en-US"/>
          </w:rPr>
          <w:t>www.еrgoled.ru</w:t>
        </w:r>
      </w:hyperlink>
    </w:p>
    <w:p w:rsidR="005D75AA" w:rsidRPr="00491978" w:rsidRDefault="005D75AA">
      <w:pPr>
        <w:rPr>
          <w:rFonts w:ascii="Trebuchet MS" w:hAnsi="Trebuchet MS"/>
          <w:sz w:val="32"/>
          <w:lang w:val="en-US"/>
        </w:rPr>
        <w:sectPr w:rsidR="005D75AA" w:rsidRPr="00491978">
          <w:type w:val="continuous"/>
          <w:pgSz w:w="16840" w:h="11910" w:orient="landscape"/>
          <w:pgMar w:top="680" w:right="680" w:bottom="1280" w:left="620" w:header="720" w:footer="720" w:gutter="0"/>
          <w:cols w:space="720"/>
        </w:sectPr>
      </w:pPr>
    </w:p>
    <w:p w:rsidR="005D75AA" w:rsidRDefault="00052C28">
      <w:pPr>
        <w:pStyle w:val="1"/>
        <w:spacing w:before="25"/>
        <w:ind w:left="232" w:firstLine="0"/>
      </w:pPr>
      <w:r>
        <w:rPr>
          <w:rFonts w:ascii="Trebuchet MS" w:hAnsi="Trebuchet MS"/>
          <w:w w:val="95"/>
        </w:rPr>
        <w:lastRenderedPageBreak/>
        <w:t xml:space="preserve">11. </w:t>
      </w:r>
      <w:r>
        <w:rPr>
          <w:w w:val="95"/>
        </w:rPr>
        <w:t>ВОЗМОЖНЫЕ ПРИЧИНЫ НЕИСПРАВНОСТИ</w:t>
      </w:r>
    </w:p>
    <w:p w:rsidR="005D75AA" w:rsidRDefault="00052C28">
      <w:pPr>
        <w:pStyle w:val="a3"/>
        <w:spacing w:before="218" w:line="252" w:lineRule="auto"/>
        <w:ind w:left="232" w:right="41"/>
        <w:jc w:val="both"/>
      </w:pPr>
      <w:r>
        <w:rPr>
          <w:w w:val="90"/>
        </w:rPr>
        <w:t xml:space="preserve">При возникновении различных неисправностей в работе оборудования </w:t>
      </w:r>
      <w:r>
        <w:rPr>
          <w:w w:val="85"/>
        </w:rPr>
        <w:t>рекомендуем</w:t>
      </w:r>
      <w:r>
        <w:rPr>
          <w:spacing w:val="-8"/>
          <w:w w:val="85"/>
        </w:rPr>
        <w:t xml:space="preserve"> </w:t>
      </w:r>
      <w:r>
        <w:rPr>
          <w:w w:val="85"/>
        </w:rPr>
        <w:t>Вам</w:t>
      </w:r>
      <w:r>
        <w:rPr>
          <w:spacing w:val="-7"/>
          <w:w w:val="85"/>
        </w:rPr>
        <w:t xml:space="preserve"> </w:t>
      </w:r>
      <w:r>
        <w:rPr>
          <w:w w:val="85"/>
        </w:rPr>
        <w:t>до</w:t>
      </w:r>
      <w:r>
        <w:rPr>
          <w:spacing w:val="-8"/>
          <w:w w:val="85"/>
        </w:rPr>
        <w:t xml:space="preserve"> </w:t>
      </w:r>
      <w:r>
        <w:rPr>
          <w:w w:val="85"/>
        </w:rPr>
        <w:t>обращения</w:t>
      </w:r>
      <w:r>
        <w:rPr>
          <w:spacing w:val="-9"/>
          <w:w w:val="85"/>
        </w:rPr>
        <w:t xml:space="preserve"> </w:t>
      </w:r>
      <w:r>
        <w:rPr>
          <w:w w:val="85"/>
        </w:rPr>
        <w:t>в</w:t>
      </w:r>
      <w:r>
        <w:rPr>
          <w:spacing w:val="-7"/>
          <w:w w:val="85"/>
        </w:rPr>
        <w:t xml:space="preserve"> </w:t>
      </w:r>
      <w:r>
        <w:rPr>
          <w:w w:val="85"/>
        </w:rPr>
        <w:t>сервисную</w:t>
      </w:r>
      <w:r>
        <w:rPr>
          <w:spacing w:val="-8"/>
          <w:w w:val="85"/>
        </w:rPr>
        <w:t xml:space="preserve"> </w:t>
      </w:r>
      <w:r>
        <w:rPr>
          <w:w w:val="85"/>
        </w:rPr>
        <w:t>службу</w:t>
      </w:r>
      <w:r>
        <w:rPr>
          <w:spacing w:val="-7"/>
          <w:w w:val="85"/>
        </w:rPr>
        <w:t xml:space="preserve"> </w:t>
      </w:r>
      <w:r>
        <w:rPr>
          <w:w w:val="85"/>
        </w:rPr>
        <w:t>выполнить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следующие </w:t>
      </w:r>
      <w:r>
        <w:rPr>
          <w:w w:val="90"/>
        </w:rPr>
        <w:t>действия:</w:t>
      </w:r>
    </w:p>
    <w:p w:rsidR="005D75AA" w:rsidRDefault="005D75AA">
      <w:pPr>
        <w:pStyle w:val="a3"/>
        <w:spacing w:before="10"/>
      </w:pPr>
    </w:p>
    <w:p w:rsidR="005D75AA" w:rsidRDefault="00052C28">
      <w:pPr>
        <w:pStyle w:val="a4"/>
        <w:numPr>
          <w:ilvl w:val="0"/>
          <w:numId w:val="13"/>
        </w:numPr>
        <w:tabs>
          <w:tab w:val="left" w:pos="596"/>
          <w:tab w:val="left" w:pos="597"/>
          <w:tab w:val="left" w:pos="1724"/>
          <w:tab w:val="left" w:pos="3110"/>
          <w:tab w:val="left" w:pos="4487"/>
          <w:tab w:val="left" w:pos="5933"/>
          <w:tab w:val="left" w:pos="6899"/>
        </w:tabs>
        <w:spacing w:before="1" w:line="252" w:lineRule="auto"/>
        <w:ind w:right="40" w:firstLine="0"/>
        <w:rPr>
          <w:sz w:val="20"/>
        </w:rPr>
      </w:pPr>
      <w:r>
        <w:rPr>
          <w:w w:val="85"/>
          <w:sz w:val="20"/>
        </w:rPr>
        <w:t>Проверить</w:t>
      </w:r>
      <w:r>
        <w:rPr>
          <w:w w:val="85"/>
          <w:sz w:val="20"/>
        </w:rPr>
        <w:tab/>
      </w:r>
      <w:r>
        <w:rPr>
          <w:w w:val="80"/>
          <w:sz w:val="20"/>
        </w:rPr>
        <w:t>правильность</w:t>
      </w:r>
      <w:r>
        <w:rPr>
          <w:w w:val="80"/>
          <w:sz w:val="20"/>
        </w:rPr>
        <w:tab/>
      </w:r>
      <w:r>
        <w:rPr>
          <w:w w:val="85"/>
          <w:sz w:val="20"/>
        </w:rPr>
        <w:t>подключения</w:t>
      </w:r>
      <w:r>
        <w:rPr>
          <w:w w:val="85"/>
          <w:sz w:val="20"/>
        </w:rPr>
        <w:tab/>
        <w:t>оборудования</w:t>
      </w:r>
      <w:r>
        <w:rPr>
          <w:w w:val="85"/>
          <w:sz w:val="20"/>
        </w:rPr>
        <w:tab/>
        <w:t>согласно</w:t>
      </w:r>
      <w:r>
        <w:rPr>
          <w:w w:val="85"/>
          <w:sz w:val="20"/>
        </w:rPr>
        <w:tab/>
      </w:r>
      <w:r>
        <w:rPr>
          <w:w w:val="80"/>
          <w:sz w:val="20"/>
        </w:rPr>
        <w:t xml:space="preserve">п.8 </w:t>
      </w:r>
      <w:r>
        <w:rPr>
          <w:w w:val="90"/>
          <w:sz w:val="20"/>
        </w:rPr>
        <w:t>настоящего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руководства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по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эксплуатации.</w:t>
      </w:r>
    </w:p>
    <w:p w:rsidR="005D75AA" w:rsidRDefault="005D75AA">
      <w:pPr>
        <w:pStyle w:val="a3"/>
        <w:spacing w:before="10"/>
      </w:pPr>
    </w:p>
    <w:p w:rsidR="005D75AA" w:rsidRDefault="00052C28">
      <w:pPr>
        <w:pStyle w:val="a4"/>
        <w:numPr>
          <w:ilvl w:val="0"/>
          <w:numId w:val="13"/>
        </w:numPr>
        <w:tabs>
          <w:tab w:val="left" w:pos="429"/>
        </w:tabs>
        <w:ind w:left="428" w:hanging="196"/>
        <w:rPr>
          <w:sz w:val="20"/>
        </w:rPr>
      </w:pPr>
      <w:r>
        <w:rPr>
          <w:w w:val="90"/>
          <w:sz w:val="20"/>
        </w:rPr>
        <w:t>Проверить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подключение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оборудования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к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сети.</w:t>
      </w:r>
    </w:p>
    <w:p w:rsidR="005D75AA" w:rsidRDefault="005D75AA">
      <w:pPr>
        <w:pStyle w:val="a3"/>
        <w:spacing w:before="1"/>
        <w:rPr>
          <w:sz w:val="22"/>
        </w:rPr>
      </w:pPr>
    </w:p>
    <w:p w:rsidR="005D75AA" w:rsidRDefault="00052C28">
      <w:pPr>
        <w:pStyle w:val="a4"/>
        <w:numPr>
          <w:ilvl w:val="0"/>
          <w:numId w:val="13"/>
        </w:numPr>
        <w:tabs>
          <w:tab w:val="left" w:pos="429"/>
        </w:tabs>
        <w:ind w:left="428" w:hanging="196"/>
        <w:rPr>
          <w:sz w:val="20"/>
        </w:rPr>
      </w:pPr>
      <w:r>
        <w:rPr>
          <w:w w:val="90"/>
          <w:sz w:val="20"/>
        </w:rPr>
        <w:t>Проверить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соответствие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напряжения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сети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требуемому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значению.</w:t>
      </w:r>
    </w:p>
    <w:p w:rsidR="005D75AA" w:rsidRDefault="005D75AA">
      <w:pPr>
        <w:pStyle w:val="a3"/>
        <w:spacing w:before="10"/>
        <w:rPr>
          <w:sz w:val="21"/>
        </w:rPr>
      </w:pPr>
    </w:p>
    <w:p w:rsidR="005D75AA" w:rsidRDefault="00052C28">
      <w:pPr>
        <w:pStyle w:val="a3"/>
        <w:spacing w:line="252" w:lineRule="auto"/>
        <w:ind w:left="232" w:right="26"/>
      </w:pPr>
      <w:r>
        <w:rPr>
          <w:w w:val="85"/>
        </w:rPr>
        <w:t>Если</w:t>
      </w:r>
      <w:r>
        <w:rPr>
          <w:spacing w:val="-30"/>
          <w:w w:val="85"/>
        </w:rPr>
        <w:t xml:space="preserve"> </w:t>
      </w:r>
      <w:r>
        <w:rPr>
          <w:w w:val="85"/>
        </w:rPr>
        <w:t>данные</w:t>
      </w:r>
      <w:r>
        <w:rPr>
          <w:spacing w:val="-30"/>
          <w:w w:val="85"/>
        </w:rPr>
        <w:t xml:space="preserve"> </w:t>
      </w:r>
      <w:r>
        <w:rPr>
          <w:w w:val="85"/>
        </w:rPr>
        <w:t>действия</w:t>
      </w:r>
      <w:r>
        <w:rPr>
          <w:spacing w:val="-31"/>
          <w:w w:val="85"/>
        </w:rPr>
        <w:t xml:space="preserve"> </w:t>
      </w:r>
      <w:r>
        <w:rPr>
          <w:w w:val="85"/>
        </w:rPr>
        <w:t>не</w:t>
      </w:r>
      <w:r>
        <w:rPr>
          <w:spacing w:val="-30"/>
          <w:w w:val="85"/>
        </w:rPr>
        <w:t xml:space="preserve"> </w:t>
      </w:r>
      <w:r>
        <w:rPr>
          <w:w w:val="85"/>
        </w:rPr>
        <w:t>привели</w:t>
      </w:r>
      <w:r>
        <w:rPr>
          <w:spacing w:val="-30"/>
          <w:w w:val="85"/>
        </w:rPr>
        <w:t xml:space="preserve"> </w:t>
      </w:r>
      <w:r>
        <w:rPr>
          <w:w w:val="85"/>
        </w:rPr>
        <w:t>к</w:t>
      </w:r>
      <w:r>
        <w:rPr>
          <w:spacing w:val="-29"/>
          <w:w w:val="85"/>
        </w:rPr>
        <w:t xml:space="preserve"> </w:t>
      </w:r>
      <w:r>
        <w:rPr>
          <w:w w:val="85"/>
        </w:rPr>
        <w:t>устранению</w:t>
      </w:r>
      <w:r>
        <w:rPr>
          <w:spacing w:val="-30"/>
          <w:w w:val="85"/>
        </w:rPr>
        <w:t xml:space="preserve"> </w:t>
      </w:r>
      <w:r>
        <w:rPr>
          <w:w w:val="85"/>
        </w:rPr>
        <w:t>неисправности,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рекомендуем </w:t>
      </w:r>
      <w:r>
        <w:rPr>
          <w:w w:val="90"/>
        </w:rPr>
        <w:t>Вам</w:t>
      </w:r>
      <w:r>
        <w:rPr>
          <w:spacing w:val="-17"/>
          <w:w w:val="90"/>
        </w:rPr>
        <w:t xml:space="preserve"> </w:t>
      </w:r>
      <w:r>
        <w:rPr>
          <w:w w:val="90"/>
        </w:rPr>
        <w:t>обратиться</w:t>
      </w:r>
      <w:r>
        <w:rPr>
          <w:spacing w:val="-18"/>
          <w:w w:val="90"/>
        </w:rPr>
        <w:t xml:space="preserve"> </w:t>
      </w:r>
      <w:r>
        <w:rPr>
          <w:w w:val="90"/>
        </w:rPr>
        <w:t>в</w:t>
      </w:r>
      <w:r>
        <w:rPr>
          <w:spacing w:val="-16"/>
          <w:w w:val="90"/>
        </w:rPr>
        <w:t xml:space="preserve"> </w:t>
      </w:r>
      <w:r w:rsidR="006633AB">
        <w:rPr>
          <w:w w:val="90"/>
        </w:rPr>
        <w:t>гарантийный отдел</w:t>
      </w:r>
      <w:r>
        <w:rPr>
          <w:w w:val="90"/>
        </w:rPr>
        <w:t>.</w:t>
      </w:r>
    </w:p>
    <w:p w:rsidR="005D75AA" w:rsidRDefault="005D75AA">
      <w:pPr>
        <w:pStyle w:val="a3"/>
        <w:spacing w:before="8"/>
      </w:pPr>
    </w:p>
    <w:p w:rsidR="005D75AA" w:rsidRDefault="00052C28">
      <w:pPr>
        <w:ind w:left="232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Внимание!</w:t>
      </w:r>
    </w:p>
    <w:p w:rsidR="005D75AA" w:rsidRDefault="00052C28">
      <w:pPr>
        <w:spacing w:before="15"/>
        <w:ind w:left="232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95"/>
          <w:sz w:val="20"/>
        </w:rPr>
        <w:t>Дополнительного обслуживания светильника не требуется!</w:t>
      </w:r>
    </w:p>
    <w:p w:rsidR="005D75AA" w:rsidRDefault="005D75AA">
      <w:pPr>
        <w:pStyle w:val="a3"/>
        <w:spacing w:before="6"/>
        <w:rPr>
          <w:rFonts w:ascii="Arial"/>
          <w:b/>
          <w:i/>
          <w:sz w:val="22"/>
        </w:rPr>
      </w:pPr>
    </w:p>
    <w:p w:rsidR="005D75AA" w:rsidRDefault="00052C28">
      <w:pPr>
        <w:ind w:left="232"/>
        <w:jc w:val="both"/>
        <w:rPr>
          <w:rFonts w:ascii="Arial" w:hAnsi="Arial"/>
          <w:b/>
          <w:sz w:val="28"/>
        </w:rPr>
      </w:pPr>
      <w:r>
        <w:rPr>
          <w:rFonts w:ascii="Trebuchet MS" w:hAnsi="Trebuchet MS"/>
          <w:b/>
          <w:w w:val="95"/>
          <w:sz w:val="28"/>
        </w:rPr>
        <w:t xml:space="preserve">12. </w:t>
      </w:r>
      <w:r>
        <w:rPr>
          <w:rFonts w:ascii="Arial" w:hAnsi="Arial"/>
          <w:b/>
          <w:w w:val="95"/>
          <w:sz w:val="28"/>
        </w:rPr>
        <w:t>СРОК СЛУЖБЫ И ГАРАНТИИ ИЗГОТОВИТЕЛЯ</w:t>
      </w:r>
    </w:p>
    <w:p w:rsidR="005D75AA" w:rsidRDefault="00052C28">
      <w:pPr>
        <w:pStyle w:val="a4"/>
        <w:numPr>
          <w:ilvl w:val="0"/>
          <w:numId w:val="12"/>
        </w:numPr>
        <w:tabs>
          <w:tab w:val="left" w:pos="429"/>
        </w:tabs>
        <w:spacing w:before="218"/>
        <w:ind w:firstLine="0"/>
        <w:jc w:val="both"/>
        <w:rPr>
          <w:sz w:val="20"/>
        </w:rPr>
      </w:pPr>
      <w:r>
        <w:rPr>
          <w:w w:val="90"/>
          <w:sz w:val="20"/>
        </w:rPr>
        <w:t>Срок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службы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светильника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составляет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не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менее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20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лет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работы.</w:t>
      </w:r>
    </w:p>
    <w:p w:rsidR="005D75AA" w:rsidRDefault="005D75AA">
      <w:pPr>
        <w:pStyle w:val="a3"/>
        <w:spacing w:before="1"/>
        <w:rPr>
          <w:sz w:val="22"/>
        </w:rPr>
      </w:pPr>
    </w:p>
    <w:p w:rsidR="005D75AA" w:rsidRDefault="00052C28">
      <w:pPr>
        <w:pStyle w:val="a4"/>
        <w:numPr>
          <w:ilvl w:val="0"/>
          <w:numId w:val="12"/>
        </w:numPr>
        <w:tabs>
          <w:tab w:val="left" w:pos="463"/>
        </w:tabs>
        <w:spacing w:line="249" w:lineRule="auto"/>
        <w:ind w:right="38" w:firstLine="0"/>
        <w:rPr>
          <w:sz w:val="20"/>
        </w:rPr>
      </w:pPr>
      <w:r>
        <w:rPr>
          <w:w w:val="80"/>
          <w:sz w:val="20"/>
        </w:rPr>
        <w:t xml:space="preserve">Гарантийный срок эксплуатации светильника указан в гарантийном талоне, </w:t>
      </w:r>
      <w:r>
        <w:rPr>
          <w:w w:val="90"/>
          <w:sz w:val="20"/>
        </w:rPr>
        <w:t>являющемся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неотъемлемой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частью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настоящего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РЭ.</w:t>
      </w:r>
    </w:p>
    <w:p w:rsidR="005D75AA" w:rsidRDefault="005D75AA">
      <w:pPr>
        <w:pStyle w:val="a3"/>
        <w:spacing w:before="3"/>
        <w:rPr>
          <w:sz w:val="21"/>
        </w:rPr>
      </w:pPr>
    </w:p>
    <w:p w:rsidR="005D75AA" w:rsidRDefault="00052C28">
      <w:pPr>
        <w:pStyle w:val="a4"/>
        <w:numPr>
          <w:ilvl w:val="0"/>
          <w:numId w:val="12"/>
        </w:numPr>
        <w:tabs>
          <w:tab w:val="left" w:pos="643"/>
        </w:tabs>
        <w:spacing w:line="252" w:lineRule="auto"/>
        <w:ind w:right="39" w:firstLine="0"/>
        <w:jc w:val="both"/>
        <w:rPr>
          <w:sz w:val="20"/>
        </w:rPr>
      </w:pPr>
      <w:r>
        <w:rPr>
          <w:w w:val="85"/>
          <w:sz w:val="20"/>
        </w:rPr>
        <w:t xml:space="preserve">Изготовитель гарантирует соответствие светильника требованиям конструкторской документации при соблюдении условий транспортировки, </w:t>
      </w:r>
      <w:r>
        <w:rPr>
          <w:w w:val="90"/>
          <w:sz w:val="20"/>
        </w:rPr>
        <w:t>хранения,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монтажа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и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эксплуатации.</w:t>
      </w:r>
    </w:p>
    <w:p w:rsidR="005D75AA" w:rsidRDefault="005D75AA">
      <w:pPr>
        <w:pStyle w:val="a3"/>
        <w:spacing w:before="11"/>
      </w:pPr>
    </w:p>
    <w:p w:rsidR="005D75AA" w:rsidRDefault="00052C28">
      <w:pPr>
        <w:pStyle w:val="a4"/>
        <w:numPr>
          <w:ilvl w:val="0"/>
          <w:numId w:val="12"/>
        </w:numPr>
        <w:tabs>
          <w:tab w:val="left" w:pos="530"/>
        </w:tabs>
        <w:spacing w:line="249" w:lineRule="auto"/>
        <w:ind w:right="43" w:firstLine="0"/>
        <w:rPr>
          <w:sz w:val="20"/>
        </w:rPr>
      </w:pPr>
      <w:r>
        <w:rPr>
          <w:w w:val="85"/>
          <w:sz w:val="20"/>
        </w:rPr>
        <w:t>Прочие условия гарантийного обслуживания светильника изложены в гарантийном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талоне,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являющемся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неотъемлемой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частью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настоящего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РЭ.</w:t>
      </w:r>
    </w:p>
    <w:p w:rsidR="005D75AA" w:rsidRDefault="005D75AA">
      <w:pPr>
        <w:pStyle w:val="a3"/>
        <w:spacing w:before="3"/>
        <w:rPr>
          <w:sz w:val="21"/>
        </w:rPr>
      </w:pPr>
    </w:p>
    <w:p w:rsidR="005D75AA" w:rsidRDefault="00052C28">
      <w:pPr>
        <w:pStyle w:val="a4"/>
        <w:numPr>
          <w:ilvl w:val="0"/>
          <w:numId w:val="12"/>
        </w:numPr>
        <w:tabs>
          <w:tab w:val="left" w:pos="473"/>
        </w:tabs>
        <w:spacing w:before="1" w:line="252" w:lineRule="auto"/>
        <w:ind w:right="39" w:firstLine="0"/>
        <w:jc w:val="both"/>
        <w:rPr>
          <w:sz w:val="20"/>
        </w:rPr>
      </w:pPr>
      <w:r>
        <w:rPr>
          <w:w w:val="85"/>
          <w:sz w:val="20"/>
        </w:rPr>
        <w:t>Предприятие-изготовитель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оставляет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за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собой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право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вносить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изменения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 xml:space="preserve">в конструкцию светильника, не ухудшающие технические характеристики </w:t>
      </w:r>
      <w:r>
        <w:rPr>
          <w:w w:val="90"/>
          <w:sz w:val="20"/>
        </w:rPr>
        <w:t>светильника.</w:t>
      </w:r>
    </w:p>
    <w:p w:rsidR="005D75AA" w:rsidRDefault="00052C28">
      <w:pPr>
        <w:pStyle w:val="1"/>
        <w:numPr>
          <w:ilvl w:val="0"/>
          <w:numId w:val="11"/>
        </w:numPr>
        <w:tabs>
          <w:tab w:val="left" w:pos="511"/>
        </w:tabs>
        <w:spacing w:before="25"/>
        <w:ind w:hanging="278"/>
      </w:pPr>
      <w:r>
        <w:rPr>
          <w:spacing w:val="-1"/>
          <w:w w:val="79"/>
        </w:rPr>
        <w:br w:type="column"/>
      </w:r>
      <w:r>
        <w:rPr>
          <w:w w:val="95"/>
        </w:rPr>
        <w:lastRenderedPageBreak/>
        <w:t>ТЕХНИЧЕСКИЕ</w:t>
      </w:r>
      <w:r>
        <w:rPr>
          <w:spacing w:val="-26"/>
          <w:w w:val="95"/>
        </w:rPr>
        <w:t xml:space="preserve"> </w:t>
      </w:r>
      <w:r>
        <w:rPr>
          <w:w w:val="95"/>
        </w:rPr>
        <w:t>ХАРАКТЕРИСТИКИ</w:t>
      </w:r>
    </w:p>
    <w:p w:rsidR="005D75AA" w:rsidRDefault="005D75AA">
      <w:pPr>
        <w:pStyle w:val="a3"/>
        <w:spacing w:before="10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268"/>
      </w:tblGrid>
      <w:tr w:rsidR="005D75AA">
        <w:trPr>
          <w:trHeight w:val="196"/>
        </w:trPr>
        <w:tc>
          <w:tcPr>
            <w:tcW w:w="4537" w:type="dxa"/>
          </w:tcPr>
          <w:p w:rsidR="005D75AA" w:rsidRDefault="00052C28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w w:val="90"/>
                <w:sz w:val="16"/>
              </w:rPr>
              <w:t>Напряжение питающей сети, В</w:t>
            </w:r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spacing w:line="174" w:lineRule="exact"/>
              <w:ind w:left="0" w:right="9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165-275</w:t>
            </w:r>
          </w:p>
        </w:tc>
      </w:tr>
      <w:tr w:rsidR="005D75AA">
        <w:trPr>
          <w:trHeight w:val="194"/>
        </w:trPr>
        <w:tc>
          <w:tcPr>
            <w:tcW w:w="4537" w:type="dxa"/>
          </w:tcPr>
          <w:p w:rsidR="005D75AA" w:rsidRDefault="00052C2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Частота питающей сети, Гц</w:t>
            </w:r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ind w:left="0" w:right="9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50</w:t>
            </w:r>
          </w:p>
        </w:tc>
      </w:tr>
      <w:tr w:rsidR="005D75AA">
        <w:trPr>
          <w:trHeight w:val="196"/>
        </w:trPr>
        <w:tc>
          <w:tcPr>
            <w:tcW w:w="4537" w:type="dxa"/>
          </w:tcPr>
          <w:p w:rsidR="005D75AA" w:rsidRDefault="00052C28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w w:val="90"/>
                <w:sz w:val="16"/>
              </w:rPr>
              <w:t>Материал корпуса</w:t>
            </w:r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spacing w:line="174" w:lineRule="exact"/>
              <w:ind w:left="0" w:right="9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алюминий</w:t>
            </w:r>
          </w:p>
        </w:tc>
      </w:tr>
      <w:tr w:rsidR="005D75AA">
        <w:trPr>
          <w:trHeight w:val="193"/>
        </w:trPr>
        <w:tc>
          <w:tcPr>
            <w:tcW w:w="4537" w:type="dxa"/>
          </w:tcPr>
          <w:p w:rsidR="005D75AA" w:rsidRDefault="00052C2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Антикоррозийная защита корпуса</w:t>
            </w:r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ind w:left="0" w:right="9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полимерное покрытие</w:t>
            </w:r>
          </w:p>
        </w:tc>
      </w:tr>
      <w:tr w:rsidR="005D75AA">
        <w:trPr>
          <w:trHeight w:val="196"/>
        </w:trPr>
        <w:tc>
          <w:tcPr>
            <w:tcW w:w="4537" w:type="dxa"/>
          </w:tcPr>
          <w:p w:rsidR="005D75AA" w:rsidRDefault="00052C28"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90"/>
                <w:sz w:val="16"/>
              </w:rPr>
              <w:t>Степень защиты от внешних воздействий</w:t>
            </w:r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spacing w:before="5"/>
              <w:ind w:left="0" w:right="9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IP67</w:t>
            </w:r>
          </w:p>
        </w:tc>
      </w:tr>
      <w:tr w:rsidR="005D75AA">
        <w:trPr>
          <w:trHeight w:val="193"/>
        </w:trPr>
        <w:tc>
          <w:tcPr>
            <w:tcW w:w="4537" w:type="dxa"/>
          </w:tcPr>
          <w:p w:rsidR="005D75AA" w:rsidRDefault="00052C2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 xml:space="preserve">Функция </w:t>
            </w:r>
            <w:proofErr w:type="spellStart"/>
            <w:r>
              <w:rPr>
                <w:w w:val="90"/>
                <w:sz w:val="16"/>
              </w:rPr>
              <w:t>термостатирования</w:t>
            </w:r>
            <w:proofErr w:type="spellEnd"/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ind w:left="0" w:right="95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есть</w:t>
            </w:r>
          </w:p>
        </w:tc>
      </w:tr>
      <w:tr w:rsidR="005D75AA">
        <w:trPr>
          <w:trHeight w:val="196"/>
        </w:trPr>
        <w:tc>
          <w:tcPr>
            <w:tcW w:w="4537" w:type="dxa"/>
          </w:tcPr>
          <w:p w:rsidR="005D75AA" w:rsidRDefault="00052C28"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90"/>
                <w:sz w:val="16"/>
              </w:rPr>
              <w:t>Защита от перенапряжения</w:t>
            </w:r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spacing w:before="5"/>
              <w:ind w:left="0" w:right="95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есть</w:t>
            </w:r>
          </w:p>
        </w:tc>
      </w:tr>
      <w:tr w:rsidR="005D75AA">
        <w:trPr>
          <w:trHeight w:val="196"/>
        </w:trPr>
        <w:tc>
          <w:tcPr>
            <w:tcW w:w="4537" w:type="dxa"/>
          </w:tcPr>
          <w:p w:rsidR="005D75AA" w:rsidRDefault="00052C28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w w:val="90"/>
                <w:sz w:val="16"/>
              </w:rPr>
              <w:t>Защита от импульсных напряжений</w:t>
            </w:r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spacing w:line="174" w:lineRule="exact"/>
              <w:ind w:left="0" w:right="95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есть</w:t>
            </w:r>
          </w:p>
        </w:tc>
      </w:tr>
      <w:tr w:rsidR="005D75AA">
        <w:trPr>
          <w:trHeight w:val="194"/>
        </w:trPr>
        <w:tc>
          <w:tcPr>
            <w:tcW w:w="4537" w:type="dxa"/>
          </w:tcPr>
          <w:p w:rsidR="005D75AA" w:rsidRDefault="00052C2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Класс защиты от поражения электрическим током</w:t>
            </w:r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ind w:left="0" w:right="9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I</w:t>
            </w:r>
          </w:p>
        </w:tc>
      </w:tr>
      <w:tr w:rsidR="005D75AA">
        <w:trPr>
          <w:trHeight w:val="196"/>
        </w:trPr>
        <w:tc>
          <w:tcPr>
            <w:tcW w:w="4537" w:type="dxa"/>
          </w:tcPr>
          <w:p w:rsidR="005D75AA" w:rsidRDefault="00052C28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w w:val="90"/>
                <w:sz w:val="16"/>
              </w:rPr>
              <w:t>Климатическое исполнение</w:t>
            </w:r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spacing w:line="174" w:lineRule="exact"/>
              <w:ind w:left="0" w:right="9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УХЛ 1</w:t>
            </w:r>
          </w:p>
        </w:tc>
      </w:tr>
      <w:tr w:rsidR="005D75AA">
        <w:trPr>
          <w:trHeight w:val="194"/>
        </w:trPr>
        <w:tc>
          <w:tcPr>
            <w:tcW w:w="4537" w:type="dxa"/>
          </w:tcPr>
          <w:p w:rsidR="005D75AA" w:rsidRDefault="00052C28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0"/>
                <w:sz w:val="16"/>
              </w:rPr>
              <w:t>Температура окружающей среды, °С</w:t>
            </w:r>
          </w:p>
        </w:tc>
        <w:tc>
          <w:tcPr>
            <w:tcW w:w="2268" w:type="dxa"/>
          </w:tcPr>
          <w:p w:rsidR="005D75AA" w:rsidRDefault="006633AB">
            <w:pPr>
              <w:pStyle w:val="TableParagraph"/>
              <w:spacing w:before="3"/>
              <w:ind w:left="0" w:right="9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от -60 до +50</w:t>
            </w:r>
          </w:p>
        </w:tc>
      </w:tr>
      <w:tr w:rsidR="005D75AA">
        <w:trPr>
          <w:trHeight w:val="196"/>
        </w:trPr>
        <w:tc>
          <w:tcPr>
            <w:tcW w:w="4537" w:type="dxa"/>
          </w:tcPr>
          <w:p w:rsidR="005D75AA" w:rsidRDefault="00052C28">
            <w:pPr>
              <w:pStyle w:val="TableParagraph"/>
              <w:spacing w:line="174" w:lineRule="exac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Коэффициент мощности </w:t>
            </w:r>
            <w:proofErr w:type="spellStart"/>
            <w:r>
              <w:rPr>
                <w:w w:val="90"/>
                <w:sz w:val="16"/>
                <w:szCs w:val="16"/>
              </w:rPr>
              <w:t>cos</w:t>
            </w:r>
            <w:proofErr w:type="spellEnd"/>
            <w:r>
              <w:rPr>
                <w:w w:val="90"/>
                <w:sz w:val="16"/>
                <w:szCs w:val="16"/>
              </w:rPr>
              <w:t xml:space="preserve"> ϕ, не менее</w:t>
            </w:r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spacing w:line="174" w:lineRule="exact"/>
              <w:ind w:left="0" w:right="94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0,98</w:t>
            </w:r>
          </w:p>
        </w:tc>
      </w:tr>
      <w:tr w:rsidR="005D75AA">
        <w:trPr>
          <w:trHeight w:val="193"/>
        </w:trPr>
        <w:tc>
          <w:tcPr>
            <w:tcW w:w="4537" w:type="dxa"/>
          </w:tcPr>
          <w:p w:rsidR="005D75AA" w:rsidRDefault="00052C2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Класс энергетической эффективности</w:t>
            </w:r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ind w:left="0" w:right="9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А</w:t>
            </w:r>
          </w:p>
        </w:tc>
      </w:tr>
      <w:tr w:rsidR="005D75AA">
        <w:trPr>
          <w:trHeight w:val="196"/>
        </w:trPr>
        <w:tc>
          <w:tcPr>
            <w:tcW w:w="4537" w:type="dxa"/>
          </w:tcPr>
          <w:p w:rsidR="005D75AA" w:rsidRDefault="00052C28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w w:val="90"/>
                <w:sz w:val="16"/>
              </w:rPr>
              <w:t>Температура цвета, К</w:t>
            </w:r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spacing w:line="174" w:lineRule="exact"/>
              <w:ind w:left="0" w:right="9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5000</w:t>
            </w:r>
          </w:p>
        </w:tc>
      </w:tr>
      <w:tr w:rsidR="005D75AA">
        <w:trPr>
          <w:trHeight w:val="193"/>
        </w:trPr>
        <w:tc>
          <w:tcPr>
            <w:tcW w:w="4537" w:type="dxa"/>
          </w:tcPr>
          <w:p w:rsidR="005D75AA" w:rsidRDefault="00052C2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Индекс цветопередачи не менее</w:t>
            </w:r>
          </w:p>
        </w:tc>
        <w:tc>
          <w:tcPr>
            <w:tcW w:w="2268" w:type="dxa"/>
          </w:tcPr>
          <w:p w:rsidR="005D75AA" w:rsidRDefault="00052C28">
            <w:pPr>
              <w:pStyle w:val="TableParagraph"/>
              <w:ind w:left="0" w:right="9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80</w:t>
            </w:r>
          </w:p>
        </w:tc>
      </w:tr>
      <w:tr w:rsidR="005D75AA">
        <w:trPr>
          <w:trHeight w:val="196"/>
        </w:trPr>
        <w:tc>
          <w:tcPr>
            <w:tcW w:w="4537" w:type="dxa"/>
          </w:tcPr>
          <w:p w:rsidR="005D75AA" w:rsidRDefault="00052C28"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90"/>
                <w:sz w:val="16"/>
              </w:rPr>
              <w:t>Тип светодиодов с первичной оптикой</w:t>
            </w:r>
          </w:p>
        </w:tc>
        <w:tc>
          <w:tcPr>
            <w:tcW w:w="2268" w:type="dxa"/>
          </w:tcPr>
          <w:p w:rsidR="005D75AA" w:rsidRPr="006633AB" w:rsidRDefault="006633AB">
            <w:pPr>
              <w:pStyle w:val="TableParagraph"/>
              <w:spacing w:before="5"/>
              <w:ind w:left="0" w:right="95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марка </w:t>
            </w:r>
            <w:r>
              <w:rPr>
                <w:sz w:val="16"/>
                <w:lang w:val="en-US"/>
              </w:rPr>
              <w:t>OSRAM</w:t>
            </w:r>
          </w:p>
        </w:tc>
      </w:tr>
    </w:tbl>
    <w:p w:rsidR="005D75AA" w:rsidRDefault="005D75AA">
      <w:pPr>
        <w:rPr>
          <w:sz w:val="20"/>
        </w:rPr>
        <w:sectPr w:rsidR="005D75AA">
          <w:footerReference w:type="default" r:id="rId15"/>
          <w:pgSz w:w="16840" w:h="11910" w:orient="landscape"/>
          <w:pgMar w:top="680" w:right="680" w:bottom="1280" w:left="620" w:header="0" w:footer="1097" w:gutter="0"/>
          <w:cols w:num="2" w:space="720" w:equalWidth="0">
            <w:col w:w="7199" w:space="1036"/>
            <w:col w:w="7305"/>
          </w:cols>
        </w:sectPr>
      </w:pPr>
    </w:p>
    <w:p w:rsidR="005D75AA" w:rsidRDefault="00052C28">
      <w:pPr>
        <w:pStyle w:val="1"/>
        <w:numPr>
          <w:ilvl w:val="0"/>
          <w:numId w:val="11"/>
        </w:numPr>
        <w:tabs>
          <w:tab w:val="left" w:pos="511"/>
        </w:tabs>
        <w:spacing w:before="25"/>
        <w:ind w:hanging="278"/>
      </w:pPr>
      <w:r>
        <w:rPr>
          <w:w w:val="95"/>
        </w:rPr>
        <w:lastRenderedPageBreak/>
        <w:t>МЕРЫ</w:t>
      </w:r>
      <w:r>
        <w:rPr>
          <w:spacing w:val="-20"/>
          <w:w w:val="95"/>
        </w:rPr>
        <w:t xml:space="preserve"> </w:t>
      </w:r>
      <w:r>
        <w:rPr>
          <w:w w:val="95"/>
        </w:rPr>
        <w:t>БЕЗОПАСНОСТИ</w:t>
      </w:r>
    </w:p>
    <w:p w:rsidR="005D75AA" w:rsidRDefault="00052C28">
      <w:pPr>
        <w:pStyle w:val="a4"/>
        <w:numPr>
          <w:ilvl w:val="0"/>
          <w:numId w:val="9"/>
        </w:numPr>
        <w:tabs>
          <w:tab w:val="left" w:pos="583"/>
        </w:tabs>
        <w:spacing w:before="221" w:line="252" w:lineRule="auto"/>
        <w:ind w:right="38" w:firstLine="0"/>
        <w:jc w:val="both"/>
        <w:rPr>
          <w:sz w:val="20"/>
        </w:rPr>
      </w:pPr>
      <w:r>
        <w:rPr>
          <w:w w:val="90"/>
          <w:sz w:val="20"/>
        </w:rPr>
        <w:t>К установке светильника допускается персонал, ознакомленный с содержанием данного РЭ и имеющий квалификационную группу</w:t>
      </w:r>
      <w:r>
        <w:rPr>
          <w:spacing w:val="36"/>
          <w:w w:val="90"/>
          <w:sz w:val="20"/>
        </w:rPr>
        <w:t xml:space="preserve"> </w:t>
      </w:r>
      <w:r>
        <w:rPr>
          <w:w w:val="90"/>
          <w:sz w:val="20"/>
        </w:rPr>
        <w:t xml:space="preserve">по </w:t>
      </w:r>
      <w:r>
        <w:rPr>
          <w:w w:val="85"/>
          <w:sz w:val="20"/>
        </w:rPr>
        <w:t xml:space="preserve">электробезопасности. При установке светильника необходимо соблюдать </w:t>
      </w:r>
      <w:r>
        <w:rPr>
          <w:w w:val="90"/>
          <w:sz w:val="20"/>
        </w:rPr>
        <w:t>общие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правила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устройства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электроустановок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ПУЭ.</w:t>
      </w:r>
    </w:p>
    <w:p w:rsidR="005D75AA" w:rsidRDefault="00052C28">
      <w:pPr>
        <w:pStyle w:val="a4"/>
        <w:numPr>
          <w:ilvl w:val="0"/>
          <w:numId w:val="9"/>
        </w:numPr>
        <w:tabs>
          <w:tab w:val="left" w:pos="501"/>
        </w:tabs>
        <w:spacing w:line="252" w:lineRule="auto"/>
        <w:ind w:right="41" w:firstLine="0"/>
        <w:rPr>
          <w:sz w:val="20"/>
        </w:rPr>
      </w:pPr>
      <w:r>
        <w:rPr>
          <w:w w:val="85"/>
          <w:sz w:val="20"/>
        </w:rPr>
        <w:t xml:space="preserve">Работы по установке, демонтажу и обслуживанию светильника должны </w:t>
      </w:r>
      <w:r>
        <w:rPr>
          <w:w w:val="90"/>
          <w:sz w:val="20"/>
        </w:rPr>
        <w:t>выполняться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только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при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отключенной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электрической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сети.</w:t>
      </w:r>
    </w:p>
    <w:p w:rsidR="005D75AA" w:rsidRDefault="00052C28">
      <w:pPr>
        <w:pStyle w:val="a4"/>
        <w:numPr>
          <w:ilvl w:val="0"/>
          <w:numId w:val="9"/>
        </w:numPr>
        <w:tabs>
          <w:tab w:val="left" w:pos="520"/>
        </w:tabs>
        <w:ind w:left="519" w:hanging="287"/>
        <w:rPr>
          <w:sz w:val="20"/>
        </w:rPr>
      </w:pPr>
      <w:r>
        <w:rPr>
          <w:w w:val="90"/>
          <w:sz w:val="20"/>
        </w:rPr>
        <w:t>Запрещается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эксплуатация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светильника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без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заземления.</w:t>
      </w:r>
    </w:p>
    <w:p w:rsidR="005D75AA" w:rsidRDefault="00052C28">
      <w:pPr>
        <w:spacing w:before="7"/>
        <w:ind w:left="23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Внимание!</w:t>
      </w:r>
    </w:p>
    <w:p w:rsidR="005D75AA" w:rsidRDefault="00052C28">
      <w:pPr>
        <w:spacing w:before="15" w:line="254" w:lineRule="auto"/>
        <w:ind w:left="232" w:right="44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95"/>
          <w:sz w:val="20"/>
        </w:rPr>
        <w:t>Несоблюдение требований по безопасности может стать причиной нанесения вреда людям и имуществу вследствие механического или электрического воздействия, либо выхода светильника из строя.</w:t>
      </w:r>
    </w:p>
    <w:p w:rsidR="005D75AA" w:rsidRDefault="005D75AA">
      <w:pPr>
        <w:pStyle w:val="a3"/>
        <w:spacing w:before="6"/>
        <w:rPr>
          <w:rFonts w:ascii="Arial"/>
          <w:b/>
          <w:i/>
          <w:sz w:val="21"/>
        </w:rPr>
      </w:pPr>
    </w:p>
    <w:p w:rsidR="005D75AA" w:rsidRDefault="00052C28">
      <w:pPr>
        <w:pStyle w:val="a4"/>
        <w:numPr>
          <w:ilvl w:val="0"/>
          <w:numId w:val="8"/>
        </w:numPr>
        <w:tabs>
          <w:tab w:val="left" w:pos="511"/>
        </w:tabs>
        <w:ind w:hanging="278"/>
        <w:rPr>
          <w:rFonts w:ascii="Trebuchet MS" w:hAnsi="Trebuchet MS"/>
          <w:b/>
          <w:sz w:val="28"/>
        </w:rPr>
      </w:pPr>
      <w:r>
        <w:rPr>
          <w:rFonts w:ascii="Arial" w:hAnsi="Arial"/>
          <w:b/>
          <w:w w:val="95"/>
          <w:sz w:val="28"/>
        </w:rPr>
        <w:t>УСТАНОВКА</w:t>
      </w:r>
      <w:r>
        <w:rPr>
          <w:rFonts w:ascii="Arial" w:hAnsi="Arial"/>
          <w:b/>
          <w:spacing w:val="-20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СВЕТИЛЬНИКА</w:t>
      </w:r>
    </w:p>
    <w:p w:rsidR="005D75AA" w:rsidRDefault="00052C28">
      <w:pPr>
        <w:pStyle w:val="a4"/>
        <w:numPr>
          <w:ilvl w:val="1"/>
          <w:numId w:val="8"/>
        </w:numPr>
        <w:tabs>
          <w:tab w:val="left" w:pos="585"/>
        </w:tabs>
        <w:spacing w:before="216"/>
        <w:ind w:hanging="352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Монтаж светильника подвесного</w:t>
      </w:r>
      <w:r>
        <w:rPr>
          <w:rFonts w:ascii="Arial" w:hAnsi="Arial"/>
          <w:b/>
          <w:spacing w:val="-4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исполнения:</w:t>
      </w:r>
    </w:p>
    <w:p w:rsidR="005D75AA" w:rsidRDefault="00052C28">
      <w:pPr>
        <w:pStyle w:val="a4"/>
        <w:numPr>
          <w:ilvl w:val="0"/>
          <w:numId w:val="7"/>
        </w:numPr>
        <w:tabs>
          <w:tab w:val="left" w:pos="535"/>
        </w:tabs>
        <w:spacing w:before="12" w:line="252" w:lineRule="auto"/>
        <w:ind w:right="42" w:firstLine="0"/>
        <w:rPr>
          <w:sz w:val="20"/>
        </w:rPr>
      </w:pPr>
      <w:r>
        <w:rPr>
          <w:w w:val="90"/>
          <w:sz w:val="20"/>
        </w:rPr>
        <w:t xml:space="preserve">прикрутить две подвесные скобы к корпусу светильника с помощью </w:t>
      </w:r>
      <w:proofErr w:type="spellStart"/>
      <w:r>
        <w:rPr>
          <w:w w:val="90"/>
          <w:sz w:val="20"/>
        </w:rPr>
        <w:t>саморезов</w:t>
      </w:r>
      <w:proofErr w:type="spellEnd"/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5,5х19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с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моментом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затяжки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9Нм;</w:t>
      </w:r>
    </w:p>
    <w:p w:rsidR="005D75AA" w:rsidRDefault="00052C28">
      <w:pPr>
        <w:pStyle w:val="a4"/>
        <w:numPr>
          <w:ilvl w:val="0"/>
          <w:numId w:val="7"/>
        </w:numPr>
        <w:tabs>
          <w:tab w:val="left" w:pos="439"/>
        </w:tabs>
        <w:spacing w:before="1"/>
        <w:ind w:left="438" w:hanging="206"/>
        <w:rPr>
          <w:sz w:val="20"/>
        </w:rPr>
      </w:pPr>
      <w:r>
        <w:rPr>
          <w:w w:val="90"/>
          <w:sz w:val="20"/>
        </w:rPr>
        <w:t>закрепить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светильник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на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подвесных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элементах.</w:t>
      </w:r>
    </w:p>
    <w:p w:rsidR="005D75AA" w:rsidRDefault="00052C28">
      <w:pPr>
        <w:pStyle w:val="a4"/>
        <w:numPr>
          <w:ilvl w:val="1"/>
          <w:numId w:val="8"/>
        </w:numPr>
        <w:tabs>
          <w:tab w:val="left" w:pos="585"/>
        </w:tabs>
        <w:spacing w:before="10"/>
        <w:ind w:hanging="352"/>
        <w:rPr>
          <w:rFonts w:ascii="Trebuchet MS" w:hAnsi="Trebuchet MS"/>
          <w:b/>
          <w:sz w:val="20"/>
        </w:rPr>
      </w:pPr>
      <w:r>
        <w:rPr>
          <w:rFonts w:ascii="Arial" w:hAnsi="Arial"/>
          <w:b/>
          <w:w w:val="95"/>
          <w:sz w:val="20"/>
        </w:rPr>
        <w:t>Монтаж</w:t>
      </w:r>
      <w:r>
        <w:rPr>
          <w:rFonts w:ascii="Arial" w:hAnsi="Arial"/>
          <w:b/>
          <w:spacing w:val="-1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светильника</w:t>
      </w:r>
      <w:r>
        <w:rPr>
          <w:rFonts w:ascii="Arial" w:hAnsi="Arial"/>
          <w:b/>
          <w:spacing w:val="-1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в</w:t>
      </w:r>
      <w:r>
        <w:rPr>
          <w:rFonts w:ascii="Arial" w:hAnsi="Arial"/>
          <w:b/>
          <w:spacing w:val="-1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консольном</w:t>
      </w:r>
      <w:r>
        <w:rPr>
          <w:rFonts w:ascii="Arial" w:hAnsi="Arial"/>
          <w:b/>
          <w:spacing w:val="-1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исполнении</w:t>
      </w:r>
      <w:r>
        <w:rPr>
          <w:rFonts w:ascii="Trebuchet MS" w:hAnsi="Trebuchet MS"/>
          <w:b/>
          <w:w w:val="95"/>
          <w:sz w:val="20"/>
        </w:rPr>
        <w:t>:</w:t>
      </w:r>
    </w:p>
    <w:p w:rsidR="005D75AA" w:rsidRDefault="00052C28">
      <w:pPr>
        <w:pStyle w:val="a4"/>
        <w:numPr>
          <w:ilvl w:val="0"/>
          <w:numId w:val="6"/>
        </w:numPr>
        <w:tabs>
          <w:tab w:val="left" w:pos="451"/>
        </w:tabs>
        <w:spacing w:before="12" w:line="252" w:lineRule="auto"/>
        <w:ind w:right="44" w:firstLine="0"/>
        <w:rPr>
          <w:sz w:val="20"/>
        </w:rPr>
      </w:pPr>
      <w:r>
        <w:rPr>
          <w:w w:val="85"/>
          <w:sz w:val="20"/>
        </w:rPr>
        <w:t>установить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светильник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на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консоль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опоры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освещения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диаметром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от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45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мм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 xml:space="preserve">до </w:t>
      </w:r>
      <w:r>
        <w:rPr>
          <w:w w:val="90"/>
          <w:sz w:val="20"/>
        </w:rPr>
        <w:t>60мм,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затянуть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болты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М6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с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моментом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затяжки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5Нм;</w:t>
      </w:r>
    </w:p>
    <w:p w:rsidR="005D75AA" w:rsidRDefault="00052C28">
      <w:pPr>
        <w:pStyle w:val="a4"/>
        <w:numPr>
          <w:ilvl w:val="0"/>
          <w:numId w:val="6"/>
        </w:numPr>
        <w:tabs>
          <w:tab w:val="left" w:pos="506"/>
        </w:tabs>
        <w:spacing w:before="1" w:line="249" w:lineRule="auto"/>
        <w:ind w:right="41" w:firstLine="0"/>
        <w:rPr>
          <w:sz w:val="20"/>
        </w:rPr>
      </w:pPr>
      <w:r>
        <w:rPr>
          <w:w w:val="85"/>
          <w:sz w:val="20"/>
        </w:rPr>
        <w:t>после подключения светильника согласно п.8 настоящего РЭ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 xml:space="preserve">установить </w:t>
      </w:r>
      <w:r>
        <w:rPr>
          <w:w w:val="90"/>
          <w:sz w:val="20"/>
        </w:rPr>
        <w:t>крышку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узла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крепления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в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штатное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место.</w:t>
      </w:r>
    </w:p>
    <w:p w:rsidR="005D75AA" w:rsidRDefault="00052C28">
      <w:pPr>
        <w:pStyle w:val="3"/>
        <w:numPr>
          <w:ilvl w:val="1"/>
          <w:numId w:val="8"/>
        </w:numPr>
        <w:tabs>
          <w:tab w:val="left" w:pos="585"/>
        </w:tabs>
        <w:spacing w:before="1"/>
        <w:ind w:hanging="352"/>
        <w:rPr>
          <w:rFonts w:ascii="Trebuchet MS" w:hAnsi="Trebuchet MS"/>
        </w:rPr>
      </w:pPr>
      <w:r>
        <w:rPr>
          <w:w w:val="95"/>
        </w:rPr>
        <w:t>Монтаж</w:t>
      </w:r>
      <w:r>
        <w:rPr>
          <w:spacing w:val="-14"/>
          <w:w w:val="95"/>
        </w:rPr>
        <w:t xml:space="preserve"> </w:t>
      </w:r>
      <w:r>
        <w:rPr>
          <w:w w:val="95"/>
        </w:rPr>
        <w:t>светильника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фасадном</w:t>
      </w:r>
      <w:r>
        <w:rPr>
          <w:spacing w:val="-14"/>
          <w:w w:val="95"/>
        </w:rPr>
        <w:t xml:space="preserve"> </w:t>
      </w:r>
      <w:r>
        <w:rPr>
          <w:w w:val="95"/>
        </w:rPr>
        <w:t>исполнении</w:t>
      </w:r>
      <w:r>
        <w:rPr>
          <w:rFonts w:ascii="Trebuchet MS" w:hAnsi="Trebuchet MS"/>
          <w:w w:val="95"/>
        </w:rPr>
        <w:t>:</w:t>
      </w:r>
    </w:p>
    <w:p w:rsidR="005D75AA" w:rsidRDefault="00052C28">
      <w:pPr>
        <w:pStyle w:val="a4"/>
        <w:numPr>
          <w:ilvl w:val="0"/>
          <w:numId w:val="5"/>
        </w:numPr>
        <w:tabs>
          <w:tab w:val="left" w:pos="484"/>
        </w:tabs>
        <w:spacing w:before="15" w:line="252" w:lineRule="auto"/>
        <w:ind w:right="44" w:firstLine="0"/>
        <w:rPr>
          <w:sz w:val="20"/>
        </w:rPr>
      </w:pPr>
      <w:r>
        <w:rPr>
          <w:w w:val="85"/>
          <w:sz w:val="20"/>
        </w:rPr>
        <w:t>установить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кронштейн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фасадного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крепления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на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стене,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фасаде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здания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 xml:space="preserve">при </w:t>
      </w:r>
      <w:r>
        <w:rPr>
          <w:w w:val="90"/>
          <w:sz w:val="20"/>
        </w:rPr>
        <w:t>помощи крепежных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элементов;</w:t>
      </w:r>
    </w:p>
    <w:p w:rsidR="005D75AA" w:rsidRDefault="00052C28">
      <w:pPr>
        <w:pStyle w:val="a4"/>
        <w:numPr>
          <w:ilvl w:val="0"/>
          <w:numId w:val="5"/>
        </w:numPr>
        <w:tabs>
          <w:tab w:val="left" w:pos="453"/>
        </w:tabs>
        <w:spacing w:line="252" w:lineRule="auto"/>
        <w:ind w:right="43" w:firstLine="0"/>
        <w:rPr>
          <w:sz w:val="20"/>
        </w:rPr>
      </w:pPr>
      <w:r>
        <w:rPr>
          <w:w w:val="80"/>
          <w:sz w:val="20"/>
        </w:rPr>
        <w:t xml:space="preserve">прикрутить к кронштейну фасадного крепления корпус светильника болтами </w:t>
      </w:r>
      <w:r>
        <w:rPr>
          <w:w w:val="90"/>
          <w:sz w:val="20"/>
        </w:rPr>
        <w:t>М6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с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моментом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затяжки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5Нм.</w:t>
      </w:r>
    </w:p>
    <w:p w:rsidR="005D75AA" w:rsidRDefault="00052C28">
      <w:pPr>
        <w:pStyle w:val="3"/>
        <w:numPr>
          <w:ilvl w:val="1"/>
          <w:numId w:val="8"/>
        </w:numPr>
        <w:tabs>
          <w:tab w:val="left" w:pos="585"/>
        </w:tabs>
        <w:spacing w:line="231" w:lineRule="exact"/>
        <w:ind w:hanging="352"/>
      </w:pPr>
      <w:r>
        <w:rPr>
          <w:w w:val="95"/>
        </w:rPr>
        <w:t>Монтаж</w:t>
      </w:r>
      <w:r>
        <w:rPr>
          <w:spacing w:val="-16"/>
          <w:w w:val="95"/>
        </w:rPr>
        <w:t xml:space="preserve"> </w:t>
      </w:r>
      <w:r>
        <w:rPr>
          <w:w w:val="95"/>
        </w:rPr>
        <w:t>светильника</w:t>
      </w:r>
      <w:r>
        <w:rPr>
          <w:spacing w:val="-15"/>
          <w:w w:val="95"/>
        </w:rPr>
        <w:t xml:space="preserve"> </w:t>
      </w:r>
      <w:r>
        <w:rPr>
          <w:w w:val="95"/>
        </w:rPr>
        <w:t>во</w:t>
      </w:r>
      <w:r>
        <w:rPr>
          <w:spacing w:val="-14"/>
          <w:w w:val="95"/>
        </w:rPr>
        <w:t xml:space="preserve"> </w:t>
      </w:r>
      <w:r>
        <w:rPr>
          <w:w w:val="95"/>
        </w:rPr>
        <w:t>встраиваемом</w:t>
      </w:r>
      <w:r>
        <w:rPr>
          <w:spacing w:val="-14"/>
          <w:w w:val="95"/>
        </w:rPr>
        <w:t xml:space="preserve"> </w:t>
      </w:r>
      <w:r>
        <w:rPr>
          <w:w w:val="95"/>
        </w:rPr>
        <w:t>исполнении:</w:t>
      </w:r>
    </w:p>
    <w:p w:rsidR="005D75AA" w:rsidRDefault="00052C28">
      <w:pPr>
        <w:pStyle w:val="a4"/>
        <w:numPr>
          <w:ilvl w:val="0"/>
          <w:numId w:val="4"/>
        </w:numPr>
        <w:tabs>
          <w:tab w:val="left" w:pos="487"/>
        </w:tabs>
        <w:spacing w:before="10" w:line="252" w:lineRule="auto"/>
        <w:ind w:right="42" w:firstLine="0"/>
        <w:rPr>
          <w:sz w:val="20"/>
        </w:rPr>
      </w:pPr>
      <w:r>
        <w:rPr>
          <w:w w:val="85"/>
          <w:sz w:val="20"/>
        </w:rPr>
        <w:t>прикрутить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накладную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рамку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к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корпусу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светильника</w:t>
      </w:r>
      <w:r>
        <w:rPr>
          <w:spacing w:val="-10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саморезами</w:t>
      </w:r>
      <w:proofErr w:type="spellEnd"/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5,5х19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 xml:space="preserve">с </w:t>
      </w:r>
      <w:r>
        <w:rPr>
          <w:w w:val="90"/>
          <w:sz w:val="20"/>
        </w:rPr>
        <w:t>моментом затяжки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9Нм;</w:t>
      </w:r>
    </w:p>
    <w:p w:rsidR="005D75AA" w:rsidRDefault="00052C28">
      <w:pPr>
        <w:pStyle w:val="a4"/>
        <w:numPr>
          <w:ilvl w:val="0"/>
          <w:numId w:val="4"/>
        </w:numPr>
        <w:tabs>
          <w:tab w:val="left" w:pos="470"/>
        </w:tabs>
        <w:spacing w:before="1" w:line="252" w:lineRule="auto"/>
        <w:ind w:right="44" w:firstLine="0"/>
        <w:rPr>
          <w:sz w:val="20"/>
        </w:rPr>
      </w:pPr>
      <w:r>
        <w:rPr>
          <w:w w:val="80"/>
          <w:sz w:val="20"/>
        </w:rPr>
        <w:t xml:space="preserve">закрепить светильник в отверстии несущей конструкции (потолка, навеса и </w:t>
      </w:r>
      <w:r>
        <w:rPr>
          <w:w w:val="90"/>
          <w:sz w:val="20"/>
        </w:rPr>
        <w:t>пр.)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при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помощи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крепежных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элементов.</w:t>
      </w:r>
    </w:p>
    <w:p w:rsidR="005D75AA" w:rsidRDefault="00052C28">
      <w:pPr>
        <w:spacing w:line="254" w:lineRule="auto"/>
        <w:ind w:left="232" w:right="4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90"/>
          <w:sz w:val="20"/>
        </w:rPr>
        <w:t>Внимание! Предприятие</w:t>
      </w:r>
      <w:r>
        <w:rPr>
          <w:rFonts w:ascii="Trebuchet MS" w:hAnsi="Trebuchet MS"/>
          <w:b/>
          <w:i/>
          <w:w w:val="90"/>
          <w:sz w:val="20"/>
        </w:rPr>
        <w:t>-</w:t>
      </w:r>
      <w:r>
        <w:rPr>
          <w:rFonts w:ascii="Arial" w:hAnsi="Arial"/>
          <w:b/>
          <w:i/>
          <w:w w:val="90"/>
          <w:sz w:val="20"/>
        </w:rPr>
        <w:t xml:space="preserve">изготовитель не несет ответственности за безопасность эксплуатации оборудования при его установке способами, </w:t>
      </w:r>
      <w:r>
        <w:rPr>
          <w:rFonts w:ascii="Arial" w:hAnsi="Arial"/>
          <w:b/>
          <w:i/>
          <w:w w:val="95"/>
          <w:sz w:val="20"/>
        </w:rPr>
        <w:t>отличающимися от перечисленных в п.7 РЭ</w:t>
      </w:r>
    </w:p>
    <w:p w:rsidR="005D75AA" w:rsidRDefault="00052C28">
      <w:pPr>
        <w:pStyle w:val="a4"/>
        <w:numPr>
          <w:ilvl w:val="0"/>
          <w:numId w:val="8"/>
        </w:numPr>
        <w:tabs>
          <w:tab w:val="left" w:pos="511"/>
        </w:tabs>
        <w:spacing w:before="25"/>
        <w:ind w:hanging="278"/>
        <w:rPr>
          <w:rFonts w:ascii="Arial" w:hAnsi="Arial"/>
          <w:b/>
          <w:sz w:val="28"/>
        </w:rPr>
      </w:pPr>
      <w:r>
        <w:rPr>
          <w:rFonts w:ascii="Arial" w:hAnsi="Arial"/>
          <w:b/>
          <w:w w:val="89"/>
          <w:sz w:val="28"/>
        </w:rPr>
        <w:br w:type="column"/>
      </w:r>
      <w:r>
        <w:rPr>
          <w:rFonts w:ascii="Arial" w:hAnsi="Arial"/>
          <w:b/>
          <w:w w:val="95"/>
          <w:sz w:val="28"/>
        </w:rPr>
        <w:lastRenderedPageBreak/>
        <w:t>ПОДКЛЮЧЕНИЕ</w:t>
      </w:r>
      <w:r>
        <w:rPr>
          <w:rFonts w:ascii="Arial" w:hAnsi="Arial"/>
          <w:b/>
          <w:spacing w:val="-22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СВЕТИЛЬНИКА</w:t>
      </w:r>
    </w:p>
    <w:p w:rsidR="005D75AA" w:rsidRDefault="00052C28">
      <w:pPr>
        <w:pStyle w:val="a3"/>
        <w:spacing w:before="221" w:line="252" w:lineRule="auto"/>
        <w:ind w:left="232"/>
      </w:pPr>
      <w:r>
        <w:rPr>
          <w:w w:val="90"/>
        </w:rPr>
        <w:t>Подключение светильника необходимо осуществлять в соответствии с перечисленными ниже указаниями:</w:t>
      </w:r>
    </w:p>
    <w:p w:rsidR="005D75AA" w:rsidRDefault="00052C28">
      <w:pPr>
        <w:pStyle w:val="a4"/>
        <w:numPr>
          <w:ilvl w:val="0"/>
          <w:numId w:val="3"/>
        </w:numPr>
        <w:tabs>
          <w:tab w:val="left" w:pos="439"/>
        </w:tabs>
        <w:spacing w:before="1"/>
        <w:ind w:firstLine="0"/>
        <w:rPr>
          <w:sz w:val="20"/>
        </w:rPr>
      </w:pPr>
      <w:r>
        <w:rPr>
          <w:w w:val="90"/>
          <w:sz w:val="20"/>
        </w:rPr>
        <w:t>убедиться,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что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сетевой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провод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не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имеет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напряжения;</w:t>
      </w:r>
    </w:p>
    <w:p w:rsidR="005D75AA" w:rsidRDefault="00052C28">
      <w:pPr>
        <w:pStyle w:val="a4"/>
        <w:numPr>
          <w:ilvl w:val="0"/>
          <w:numId w:val="3"/>
        </w:numPr>
        <w:tabs>
          <w:tab w:val="left" w:pos="537"/>
        </w:tabs>
        <w:spacing w:before="9" w:line="252" w:lineRule="auto"/>
        <w:ind w:right="140" w:firstLine="0"/>
        <w:jc w:val="both"/>
        <w:rPr>
          <w:sz w:val="20"/>
        </w:rPr>
      </w:pPr>
      <w:r>
        <w:rPr>
          <w:w w:val="90"/>
          <w:sz w:val="20"/>
        </w:rPr>
        <w:t>подключить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через</w:t>
      </w:r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клеммники</w:t>
      </w:r>
      <w:proofErr w:type="spellEnd"/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провод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внешнего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источника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питания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к проводам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светильника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по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схеме: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коричневый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провод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фаза,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синий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ноль, желто-зеленый –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земля;</w:t>
      </w:r>
    </w:p>
    <w:p w:rsidR="005D75AA" w:rsidRDefault="00052C28">
      <w:pPr>
        <w:pStyle w:val="a4"/>
        <w:numPr>
          <w:ilvl w:val="0"/>
          <w:numId w:val="3"/>
        </w:numPr>
        <w:tabs>
          <w:tab w:val="left" w:pos="439"/>
        </w:tabs>
        <w:spacing w:before="1"/>
        <w:ind w:left="438" w:hanging="206"/>
        <w:rPr>
          <w:sz w:val="20"/>
        </w:rPr>
      </w:pPr>
      <w:r>
        <w:rPr>
          <w:w w:val="90"/>
          <w:sz w:val="20"/>
        </w:rPr>
        <w:t>убедиться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в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надежности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соединения</w:t>
      </w:r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клеммника</w:t>
      </w:r>
      <w:proofErr w:type="spellEnd"/>
      <w:r>
        <w:rPr>
          <w:w w:val="90"/>
          <w:sz w:val="20"/>
        </w:rPr>
        <w:t>;</w:t>
      </w:r>
    </w:p>
    <w:p w:rsidR="005D75AA" w:rsidRDefault="00052C28">
      <w:pPr>
        <w:pStyle w:val="a4"/>
        <w:numPr>
          <w:ilvl w:val="0"/>
          <w:numId w:val="3"/>
        </w:numPr>
        <w:tabs>
          <w:tab w:val="left" w:pos="439"/>
        </w:tabs>
        <w:spacing w:before="10"/>
        <w:ind w:left="438" w:hanging="206"/>
        <w:rPr>
          <w:sz w:val="20"/>
        </w:rPr>
      </w:pPr>
      <w:r>
        <w:rPr>
          <w:w w:val="90"/>
          <w:sz w:val="20"/>
        </w:rPr>
        <w:t>включить в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сеть.</w:t>
      </w:r>
    </w:p>
    <w:p w:rsidR="005D75AA" w:rsidRDefault="00052C28">
      <w:pPr>
        <w:spacing w:before="10"/>
        <w:ind w:left="23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Внимание!</w:t>
      </w:r>
    </w:p>
    <w:p w:rsidR="005D75AA" w:rsidRDefault="00052C28">
      <w:pPr>
        <w:spacing w:before="15" w:line="252" w:lineRule="auto"/>
        <w:ind w:left="232"/>
        <w:rPr>
          <w:rFonts w:ascii="Trebuchet MS" w:hAnsi="Trebuchet MS"/>
          <w:b/>
          <w:i/>
          <w:sz w:val="20"/>
        </w:rPr>
      </w:pPr>
      <w:r>
        <w:rPr>
          <w:rFonts w:ascii="Arial" w:hAnsi="Arial"/>
          <w:b/>
          <w:i/>
          <w:w w:val="90"/>
          <w:sz w:val="20"/>
        </w:rPr>
        <w:t xml:space="preserve">Требуемый класс </w:t>
      </w:r>
      <w:proofErr w:type="spellStart"/>
      <w:r>
        <w:rPr>
          <w:rFonts w:ascii="Arial" w:hAnsi="Arial"/>
          <w:b/>
          <w:i/>
          <w:w w:val="90"/>
          <w:sz w:val="20"/>
        </w:rPr>
        <w:t>пылевлагозащиты</w:t>
      </w:r>
      <w:proofErr w:type="spellEnd"/>
      <w:r>
        <w:rPr>
          <w:rFonts w:ascii="Arial" w:hAnsi="Arial"/>
          <w:b/>
          <w:i/>
          <w:w w:val="90"/>
          <w:sz w:val="20"/>
        </w:rPr>
        <w:t xml:space="preserve"> подключения светильника должен </w:t>
      </w:r>
      <w:r>
        <w:rPr>
          <w:rFonts w:ascii="Arial" w:hAnsi="Arial"/>
          <w:b/>
          <w:i/>
          <w:w w:val="95"/>
          <w:sz w:val="20"/>
        </w:rPr>
        <w:t xml:space="preserve">соответствовать </w:t>
      </w:r>
      <w:r>
        <w:rPr>
          <w:rFonts w:ascii="Trebuchet MS" w:hAnsi="Trebuchet MS"/>
          <w:b/>
          <w:i/>
          <w:w w:val="95"/>
          <w:sz w:val="20"/>
        </w:rPr>
        <w:t xml:space="preserve">IP </w:t>
      </w:r>
      <w:r>
        <w:rPr>
          <w:rFonts w:ascii="Arial" w:hAnsi="Arial"/>
          <w:b/>
          <w:i/>
          <w:w w:val="95"/>
          <w:sz w:val="20"/>
        </w:rPr>
        <w:t>светильника</w:t>
      </w:r>
      <w:r>
        <w:rPr>
          <w:rFonts w:ascii="Trebuchet MS" w:hAnsi="Trebuchet MS"/>
          <w:b/>
          <w:i/>
          <w:w w:val="95"/>
          <w:sz w:val="20"/>
        </w:rPr>
        <w:t>!</w:t>
      </w:r>
    </w:p>
    <w:p w:rsidR="005D75AA" w:rsidRDefault="005D75AA">
      <w:pPr>
        <w:pStyle w:val="a3"/>
        <w:spacing w:before="5"/>
        <w:rPr>
          <w:rFonts w:ascii="Trebuchet MS"/>
          <w:b/>
          <w:i/>
          <w:sz w:val="21"/>
        </w:rPr>
      </w:pPr>
    </w:p>
    <w:p w:rsidR="005D75AA" w:rsidRDefault="00052C28">
      <w:pPr>
        <w:pStyle w:val="a4"/>
        <w:numPr>
          <w:ilvl w:val="0"/>
          <w:numId w:val="8"/>
        </w:numPr>
        <w:tabs>
          <w:tab w:val="left" w:pos="511"/>
        </w:tabs>
        <w:ind w:hanging="278"/>
        <w:rPr>
          <w:rFonts w:ascii="Trebuchet MS" w:hAnsi="Trebuchet MS"/>
          <w:b/>
          <w:sz w:val="28"/>
        </w:rPr>
      </w:pPr>
      <w:r>
        <w:rPr>
          <w:rFonts w:ascii="Arial" w:hAnsi="Arial"/>
          <w:b/>
          <w:w w:val="95"/>
          <w:sz w:val="28"/>
        </w:rPr>
        <w:t>ТЕХНИЧЕСКОЕ</w:t>
      </w:r>
      <w:r>
        <w:rPr>
          <w:rFonts w:ascii="Arial" w:hAnsi="Arial"/>
          <w:b/>
          <w:spacing w:val="-24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ОБСЛУЖИВАНИЕ</w:t>
      </w:r>
    </w:p>
    <w:p w:rsidR="005D75AA" w:rsidRDefault="00052C28">
      <w:pPr>
        <w:pStyle w:val="a3"/>
        <w:tabs>
          <w:tab w:val="left" w:pos="1762"/>
          <w:tab w:val="left" w:pos="3127"/>
          <w:tab w:val="left" w:pos="4573"/>
          <w:tab w:val="left" w:pos="5920"/>
        </w:tabs>
        <w:spacing w:before="218" w:line="249" w:lineRule="auto"/>
        <w:ind w:left="232" w:right="139"/>
      </w:pPr>
      <w:r>
        <w:rPr>
          <w:w w:val="85"/>
        </w:rPr>
        <w:t>Периодически</w:t>
      </w:r>
      <w:r>
        <w:rPr>
          <w:w w:val="85"/>
        </w:rPr>
        <w:tab/>
        <w:t>необходимо</w:t>
      </w:r>
      <w:r>
        <w:rPr>
          <w:w w:val="85"/>
        </w:rPr>
        <w:tab/>
      </w:r>
      <w:r>
        <w:rPr>
          <w:w w:val="80"/>
        </w:rPr>
        <w:t>осуществлять</w:t>
      </w:r>
      <w:r>
        <w:rPr>
          <w:w w:val="80"/>
        </w:rPr>
        <w:tab/>
        <w:t>техническое</w:t>
      </w:r>
      <w:r>
        <w:rPr>
          <w:w w:val="80"/>
        </w:rPr>
        <w:tab/>
        <w:t xml:space="preserve">обслуживание </w:t>
      </w:r>
      <w:r>
        <w:rPr>
          <w:w w:val="90"/>
        </w:rPr>
        <w:t>светильника:</w:t>
      </w:r>
    </w:p>
    <w:p w:rsidR="005D75AA" w:rsidRDefault="00052C28">
      <w:pPr>
        <w:pStyle w:val="a4"/>
        <w:numPr>
          <w:ilvl w:val="0"/>
          <w:numId w:val="2"/>
        </w:numPr>
        <w:tabs>
          <w:tab w:val="left" w:pos="516"/>
        </w:tabs>
        <w:spacing w:before="2" w:line="252" w:lineRule="auto"/>
        <w:ind w:right="144" w:firstLine="0"/>
        <w:rPr>
          <w:sz w:val="20"/>
        </w:rPr>
      </w:pPr>
      <w:r>
        <w:rPr>
          <w:w w:val="85"/>
          <w:sz w:val="20"/>
        </w:rPr>
        <w:t xml:space="preserve">производить визуальный осмотр светильника на наличие механических </w:t>
      </w:r>
      <w:r>
        <w:rPr>
          <w:w w:val="90"/>
          <w:sz w:val="20"/>
        </w:rPr>
        <w:t>повреждений;</w:t>
      </w:r>
    </w:p>
    <w:p w:rsidR="005D75AA" w:rsidRDefault="00052C28">
      <w:pPr>
        <w:pStyle w:val="a4"/>
        <w:numPr>
          <w:ilvl w:val="0"/>
          <w:numId w:val="2"/>
        </w:numPr>
        <w:tabs>
          <w:tab w:val="left" w:pos="590"/>
        </w:tabs>
        <w:spacing w:before="2" w:line="249" w:lineRule="auto"/>
        <w:ind w:right="144" w:firstLine="0"/>
        <w:rPr>
          <w:sz w:val="20"/>
        </w:rPr>
      </w:pPr>
      <w:r>
        <w:rPr>
          <w:w w:val="85"/>
          <w:sz w:val="20"/>
        </w:rPr>
        <w:t xml:space="preserve">проверять надежность крепления светильника, при необходимости </w:t>
      </w:r>
      <w:r>
        <w:rPr>
          <w:w w:val="90"/>
          <w:sz w:val="20"/>
        </w:rPr>
        <w:t>производить</w:t>
      </w:r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дозатяжку</w:t>
      </w:r>
      <w:proofErr w:type="spellEnd"/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крепежных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элементов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согласно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п.7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РЭ;</w:t>
      </w:r>
    </w:p>
    <w:p w:rsidR="005D75AA" w:rsidRDefault="00052C28">
      <w:pPr>
        <w:pStyle w:val="a4"/>
        <w:numPr>
          <w:ilvl w:val="0"/>
          <w:numId w:val="2"/>
        </w:numPr>
        <w:tabs>
          <w:tab w:val="left" w:pos="463"/>
        </w:tabs>
        <w:spacing w:before="3" w:line="252" w:lineRule="auto"/>
        <w:ind w:right="143" w:firstLine="0"/>
        <w:rPr>
          <w:sz w:val="20"/>
        </w:rPr>
      </w:pPr>
      <w:r>
        <w:rPr>
          <w:w w:val="80"/>
          <w:sz w:val="20"/>
        </w:rPr>
        <w:t xml:space="preserve">проверять надежность подключения светильника к электрической сети, при </w:t>
      </w:r>
      <w:r>
        <w:rPr>
          <w:w w:val="90"/>
          <w:sz w:val="20"/>
        </w:rPr>
        <w:t>необходимости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проводить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ревизию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соединения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согласно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п.8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РЭ;</w:t>
      </w:r>
    </w:p>
    <w:p w:rsidR="005D75AA" w:rsidRDefault="00052C28">
      <w:pPr>
        <w:pStyle w:val="a4"/>
        <w:numPr>
          <w:ilvl w:val="0"/>
          <w:numId w:val="2"/>
        </w:numPr>
        <w:tabs>
          <w:tab w:val="left" w:pos="468"/>
        </w:tabs>
        <w:spacing w:line="252" w:lineRule="auto"/>
        <w:ind w:right="139" w:firstLine="0"/>
        <w:rPr>
          <w:sz w:val="20"/>
        </w:rPr>
      </w:pPr>
      <w:r>
        <w:rPr>
          <w:w w:val="80"/>
          <w:sz w:val="20"/>
        </w:rPr>
        <w:t xml:space="preserve">при сильном загрязнении производить чистку корпуса светильника сжатым </w:t>
      </w:r>
      <w:r>
        <w:rPr>
          <w:w w:val="90"/>
          <w:sz w:val="20"/>
        </w:rPr>
        <w:t>воздухом,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либо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струей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воды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без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применения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чистящих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средств.</w:t>
      </w:r>
    </w:p>
    <w:p w:rsidR="005D75AA" w:rsidRDefault="00052C28">
      <w:pPr>
        <w:spacing w:line="229" w:lineRule="exact"/>
        <w:ind w:left="23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Внимание!</w:t>
      </w:r>
    </w:p>
    <w:p w:rsidR="005D75AA" w:rsidRDefault="00052C28">
      <w:pPr>
        <w:spacing w:before="13"/>
        <w:ind w:left="23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95"/>
          <w:sz w:val="20"/>
        </w:rPr>
        <w:t>Дополнительного обслуживания светильника не требуется!</w:t>
      </w:r>
    </w:p>
    <w:p w:rsidR="005D75AA" w:rsidRDefault="005D75AA">
      <w:pPr>
        <w:pStyle w:val="a3"/>
        <w:spacing w:before="6"/>
        <w:rPr>
          <w:rFonts w:ascii="Arial"/>
          <w:b/>
          <w:i/>
          <w:sz w:val="22"/>
        </w:rPr>
      </w:pPr>
    </w:p>
    <w:p w:rsidR="005D75AA" w:rsidRDefault="00052C28">
      <w:pPr>
        <w:pStyle w:val="a4"/>
        <w:numPr>
          <w:ilvl w:val="0"/>
          <w:numId w:val="8"/>
        </w:numPr>
        <w:tabs>
          <w:tab w:val="left" w:pos="652"/>
        </w:tabs>
        <w:ind w:left="651" w:hanging="419"/>
        <w:rPr>
          <w:rFonts w:ascii="Trebuchet MS" w:hAnsi="Trebuchet MS"/>
          <w:b/>
          <w:sz w:val="28"/>
        </w:rPr>
      </w:pPr>
      <w:r>
        <w:rPr>
          <w:rFonts w:ascii="Arial" w:hAnsi="Arial"/>
          <w:b/>
          <w:w w:val="95"/>
          <w:sz w:val="28"/>
        </w:rPr>
        <w:t>ТРАНСПОРТИРОВАНИЕ И</w:t>
      </w:r>
      <w:r>
        <w:rPr>
          <w:rFonts w:ascii="Arial" w:hAnsi="Arial"/>
          <w:b/>
          <w:spacing w:val="-56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ХРАНЕНИЕ</w:t>
      </w:r>
    </w:p>
    <w:p w:rsidR="005D75AA" w:rsidRDefault="00052C28">
      <w:pPr>
        <w:pStyle w:val="a4"/>
        <w:numPr>
          <w:ilvl w:val="0"/>
          <w:numId w:val="1"/>
        </w:numPr>
        <w:tabs>
          <w:tab w:val="left" w:pos="509"/>
        </w:tabs>
        <w:spacing w:before="218" w:line="252" w:lineRule="auto"/>
        <w:ind w:right="144" w:firstLine="0"/>
        <w:jc w:val="both"/>
        <w:rPr>
          <w:sz w:val="20"/>
        </w:rPr>
      </w:pPr>
      <w:r>
        <w:rPr>
          <w:w w:val="85"/>
          <w:sz w:val="20"/>
        </w:rPr>
        <w:t>Светильник транспортируется в штатной транспортной упаковке любым видом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транспорта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при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условии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защиты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его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от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механических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повреждений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 xml:space="preserve">и </w:t>
      </w:r>
      <w:r>
        <w:rPr>
          <w:w w:val="90"/>
          <w:sz w:val="20"/>
        </w:rPr>
        <w:t>непосредственного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воздействия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атмосферных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осадков.</w:t>
      </w:r>
    </w:p>
    <w:p w:rsidR="005D75AA" w:rsidRDefault="00052C28">
      <w:pPr>
        <w:pStyle w:val="a4"/>
        <w:numPr>
          <w:ilvl w:val="0"/>
          <w:numId w:val="1"/>
        </w:numPr>
        <w:tabs>
          <w:tab w:val="left" w:pos="470"/>
        </w:tabs>
        <w:spacing w:line="252" w:lineRule="auto"/>
        <w:ind w:right="144" w:firstLine="0"/>
        <w:jc w:val="both"/>
        <w:rPr>
          <w:sz w:val="20"/>
        </w:rPr>
      </w:pPr>
      <w:r>
        <w:rPr>
          <w:w w:val="85"/>
          <w:sz w:val="20"/>
        </w:rPr>
        <w:t>Светильник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в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упаковке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и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без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нее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допускается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к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хранению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на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стеллажах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в закрытых сухих помещениях, в условиях, исключающих воздействие на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них нефтепродуктов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и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агрессивных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сред,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на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расстоянии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не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менее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одного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метра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 xml:space="preserve">от </w:t>
      </w:r>
      <w:r>
        <w:rPr>
          <w:w w:val="90"/>
          <w:sz w:val="20"/>
        </w:rPr>
        <w:t>отопительных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и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нагревательных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приборов.</w:t>
      </w:r>
    </w:p>
    <w:sectPr w:rsidR="005D75AA">
      <w:pgSz w:w="16840" w:h="11910" w:orient="landscape"/>
      <w:pgMar w:top="680" w:right="680" w:bottom="1280" w:left="620" w:header="0" w:footer="1097" w:gutter="0"/>
      <w:cols w:num="2" w:space="720" w:equalWidth="0">
        <w:col w:w="7202" w:space="1034"/>
        <w:col w:w="73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93" w:rsidRDefault="00036193">
      <w:r>
        <w:separator/>
      </w:r>
    </w:p>
  </w:endnote>
  <w:endnote w:type="continuationSeparator" w:id="0">
    <w:p w:rsidR="00036193" w:rsidRDefault="0003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DejaVu San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AA" w:rsidRDefault="0003619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6pt;margin-top:534.9pt;width:236.5pt;height:25.9pt;z-index:-11584;mso-position-horizontal-relative:page;mso-position-vertical-relative:page" filled="f" stroked="f">
          <v:textbox inset="0,0,0,0">
            <w:txbxContent>
              <w:p w:rsidR="005D75AA" w:rsidRPr="00491978" w:rsidRDefault="00052C28">
                <w:pPr>
                  <w:spacing w:line="217" w:lineRule="exact"/>
                  <w:ind w:left="20"/>
                  <w:rPr>
                    <w:sz w:val="20"/>
                    <w:lang w:val="en-US"/>
                  </w:rPr>
                </w:pPr>
                <w:r>
                  <w:rPr>
                    <w:rFonts w:ascii="Arial" w:hAnsi="Arial"/>
                    <w:b/>
                    <w:w w:val="85"/>
                    <w:sz w:val="20"/>
                  </w:rPr>
                  <w:t>Сайт</w:t>
                </w:r>
                <w:r w:rsidRPr="00491978">
                  <w:rPr>
                    <w:rFonts w:ascii="Trebuchet MS" w:hAnsi="Trebuchet MS"/>
                    <w:b/>
                    <w:w w:val="85"/>
                    <w:sz w:val="20"/>
                    <w:lang w:val="en-US"/>
                  </w:rPr>
                  <w:t xml:space="preserve">: </w:t>
                </w:r>
                <w:hyperlink r:id="rId1" w:history="1">
                  <w:r w:rsidR="009F0175" w:rsidRPr="00A54C69">
                    <w:rPr>
                      <w:rStyle w:val="a5"/>
                      <w:w w:val="85"/>
                      <w:sz w:val="20"/>
                      <w:lang w:val="en-US"/>
                    </w:rPr>
                    <w:t>www.ergoled.ru</w:t>
                  </w:r>
                </w:hyperlink>
                <w:r w:rsidRPr="00491978">
                  <w:rPr>
                    <w:w w:val="85"/>
                    <w:sz w:val="20"/>
                    <w:lang w:val="en-US"/>
                  </w:rPr>
                  <w:t xml:space="preserve"> </w:t>
                </w:r>
                <w:r w:rsidRPr="00491978">
                  <w:rPr>
                    <w:rFonts w:ascii="Trebuchet MS" w:hAnsi="Trebuchet MS"/>
                    <w:b/>
                    <w:w w:val="85"/>
                    <w:sz w:val="20"/>
                    <w:lang w:val="en-US"/>
                  </w:rPr>
                  <w:t xml:space="preserve">E-mail: </w:t>
                </w:r>
                <w:hyperlink r:id="rId2" w:history="1">
                  <w:r w:rsidR="009F0175" w:rsidRPr="00A54C69">
                    <w:rPr>
                      <w:rStyle w:val="a5"/>
                      <w:w w:val="85"/>
                      <w:sz w:val="20"/>
                      <w:lang w:val="en-US"/>
                    </w:rPr>
                    <w:t>zakaz@ergoled.ru</w:t>
                  </w:r>
                </w:hyperlink>
              </w:p>
              <w:p w:rsidR="005D75AA" w:rsidRDefault="00052C28">
                <w:pPr>
                  <w:spacing w:before="43"/>
                  <w:ind w:left="20"/>
                  <w:rPr>
                    <w:sz w:val="20"/>
                  </w:rPr>
                </w:pPr>
                <w:r>
                  <w:rPr>
                    <w:rFonts w:ascii="Arial" w:hAnsi="Arial"/>
                    <w:b/>
                    <w:w w:val="90"/>
                    <w:sz w:val="20"/>
                  </w:rPr>
                  <w:t xml:space="preserve">Телефон: </w:t>
                </w:r>
                <w:r w:rsidR="009F0175">
                  <w:rPr>
                    <w:w w:val="90"/>
                    <w:sz w:val="20"/>
                  </w:rPr>
                  <w:t>+7 (343) 302-12-09, +7(495)204-28-12</w:t>
                </w:r>
              </w:p>
            </w:txbxContent>
          </v:textbox>
          <w10:wrap anchorx="page" anchory="page"/>
        </v:shape>
      </w:pict>
    </w:r>
    <w:r>
      <w:pict>
        <v:shape id="_x0000_s2055" style="position:absolute;margin-left:42.6pt;margin-top:526.9pt;width:756.9pt;height:.1pt;z-index:-11632;mso-position-horizontal-relative:page;mso-position-vertical-relative:page" coordorigin="852,10538" coordsize="15138,0" o:spt="100" adj="0,,0" path="m852,10538r12437,m13303,10538r2686,e" filled="f" strokeweight=".31908mm">
          <v:stroke joinstyle="round"/>
          <v:formulas/>
          <v:path arrowok="t" o:connecttype="segments"/>
          <w10:wrap anchorx="page" anchory="page"/>
        </v:shape>
      </w:pict>
    </w:r>
    <w:r>
      <w:pict>
        <v:shape id="_x0000_s2054" type="#_x0000_t202" style="position:absolute;margin-left:670.85pt;margin-top:530.4pt;width:128.75pt;height:18pt;z-index:-11608;mso-position-horizontal-relative:page;mso-position-vertical-relative:page" filled="f" stroked="f">
          <v:textbox inset="0,0,0,0">
            <w:txbxContent>
              <w:p w:rsidR="005D75AA" w:rsidRDefault="00036193">
                <w:pPr>
                  <w:spacing w:line="330" w:lineRule="exact"/>
                  <w:ind w:left="20"/>
                  <w:rPr>
                    <w:rFonts w:ascii="Trebuchet MS"/>
                    <w:b/>
                    <w:sz w:val="32"/>
                  </w:rPr>
                </w:pPr>
                <w:hyperlink r:id="rId3" w:history="1">
                  <w:r w:rsidR="009F0175" w:rsidRPr="00A54C69">
                    <w:rPr>
                      <w:rStyle w:val="a5"/>
                      <w:rFonts w:ascii="Trebuchet MS"/>
                      <w:b/>
                      <w:w w:val="85"/>
                      <w:sz w:val="32"/>
                    </w:rPr>
                    <w:t>www.ergoled.ru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AA" w:rsidRDefault="0003619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6pt;margin-top:548.8pt;width:124.7pt;height:13.5pt;z-index:-11560;mso-position-horizontal-relative:page;mso-position-vertical-relative:page" filled="f" stroked="f">
          <v:textbox inset="0,0,0,0">
            <w:txbxContent>
              <w:p w:rsidR="005D75AA" w:rsidRDefault="00052C28">
                <w:pPr>
                  <w:spacing w:line="217" w:lineRule="exact"/>
                  <w:ind w:left="20"/>
                  <w:rPr>
                    <w:sz w:val="20"/>
                  </w:rPr>
                </w:pPr>
                <w:r>
                  <w:rPr>
                    <w:rFonts w:ascii="Arial" w:hAnsi="Arial"/>
                    <w:b/>
                    <w:w w:val="85"/>
                    <w:sz w:val="20"/>
                  </w:rPr>
                  <w:t>Телефон:</w:t>
                </w:r>
                <w:r>
                  <w:rPr>
                    <w:rFonts w:ascii="Arial" w:hAnsi="Arial"/>
                    <w:b/>
                    <w:spacing w:val="-16"/>
                    <w:w w:val="85"/>
                    <w:sz w:val="20"/>
                  </w:rPr>
                  <w:t xml:space="preserve"> </w:t>
                </w:r>
                <w:r>
                  <w:rPr>
                    <w:w w:val="85"/>
                    <w:sz w:val="20"/>
                  </w:rPr>
                  <w:t>+7</w:t>
                </w:r>
                <w:r>
                  <w:rPr>
                    <w:spacing w:val="-39"/>
                    <w:w w:val="85"/>
                    <w:sz w:val="20"/>
                  </w:rPr>
                  <w:t xml:space="preserve"> </w:t>
                </w:r>
                <w:r>
                  <w:rPr>
                    <w:w w:val="85"/>
                    <w:sz w:val="20"/>
                  </w:rPr>
                  <w:t>(343)</w:t>
                </w:r>
                <w:r>
                  <w:rPr>
                    <w:spacing w:val="-39"/>
                    <w:w w:val="85"/>
                    <w:sz w:val="20"/>
                  </w:rPr>
                  <w:t xml:space="preserve"> </w:t>
                </w:r>
                <w:r w:rsidR="009F0175">
                  <w:rPr>
                    <w:w w:val="85"/>
                    <w:sz w:val="20"/>
                  </w:rPr>
                  <w:t>302-12-09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AA" w:rsidRDefault="00036193">
    <w:pPr>
      <w:pStyle w:val="a3"/>
      <w:spacing w:line="14" w:lineRule="auto"/>
    </w:pPr>
    <w:r>
      <w:pict>
        <v:shape id="_x0000_s2051" style="position:absolute;margin-left:42.6pt;margin-top:526.9pt;width:756.9pt;height:.1pt;z-index:-11536;mso-position-horizontal-relative:page;mso-position-vertical-relative:page" coordorigin="852,10538" coordsize="15138,0" o:spt="100" adj="0,,0" path="m852,10538r12437,m13303,10538r2686,e" filled="f" strokeweight=".31908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0.85pt;margin-top:530.4pt;width:128.75pt;height:18pt;z-index:-11512;mso-position-horizontal-relative:page;mso-position-vertical-relative:page" filled="f" stroked="f">
          <v:textbox inset="0,0,0,0">
            <w:txbxContent>
              <w:p w:rsidR="005D75AA" w:rsidRDefault="00036193">
                <w:pPr>
                  <w:spacing w:line="330" w:lineRule="exact"/>
                  <w:ind w:left="20"/>
                  <w:rPr>
                    <w:rFonts w:ascii="Trebuchet MS"/>
                    <w:b/>
                    <w:sz w:val="32"/>
                  </w:rPr>
                </w:pPr>
                <w:hyperlink r:id="rId1" w:history="1">
                  <w:r w:rsidR="00A41292" w:rsidRPr="00A54C69">
                    <w:rPr>
                      <w:rStyle w:val="a5"/>
                      <w:rFonts w:ascii="Trebuchet MS"/>
                      <w:b/>
                      <w:w w:val="85"/>
                      <w:sz w:val="32"/>
                    </w:rPr>
                    <w:t>www.</w:t>
                  </w:r>
                  <w:r w:rsidR="00A41292" w:rsidRPr="00A54C69">
                    <w:rPr>
                      <w:rStyle w:val="a5"/>
                      <w:rFonts w:ascii="Trebuchet MS"/>
                      <w:b/>
                      <w:w w:val="85"/>
                      <w:sz w:val="32"/>
                      <w:lang w:val="en-US"/>
                    </w:rPr>
                    <w:t>ergoled</w:t>
                  </w:r>
                  <w:r w:rsidR="00A41292" w:rsidRPr="00A54C69">
                    <w:rPr>
                      <w:rStyle w:val="a5"/>
                      <w:rFonts w:ascii="Trebuchet MS"/>
                      <w:b/>
                      <w:w w:val="85"/>
                      <w:sz w:val="32"/>
                    </w:rPr>
                    <w:t>.ru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.6pt;margin-top:534.9pt;width:223.75pt;height:25.9pt;z-index:-11488;mso-position-horizontal-relative:page;mso-position-vertical-relative:page" filled="f" stroked="f">
          <v:textbox inset="0,0,0,0">
            <w:txbxContent>
              <w:p w:rsidR="005D75AA" w:rsidRPr="00491978" w:rsidRDefault="00052C28">
                <w:pPr>
                  <w:spacing w:line="217" w:lineRule="exact"/>
                  <w:ind w:left="20"/>
                  <w:rPr>
                    <w:sz w:val="20"/>
                    <w:lang w:val="en-US"/>
                  </w:rPr>
                </w:pPr>
                <w:r>
                  <w:rPr>
                    <w:rFonts w:ascii="Arial" w:hAnsi="Arial"/>
                    <w:b/>
                    <w:w w:val="85"/>
                    <w:sz w:val="20"/>
                  </w:rPr>
                  <w:t>Сайт</w:t>
                </w:r>
                <w:r w:rsidRPr="00491978">
                  <w:rPr>
                    <w:rFonts w:ascii="Trebuchet MS" w:hAnsi="Trebuchet MS"/>
                    <w:b/>
                    <w:w w:val="85"/>
                    <w:sz w:val="20"/>
                    <w:lang w:val="en-US"/>
                  </w:rPr>
                  <w:t xml:space="preserve">: </w:t>
                </w:r>
                <w:r w:rsidR="00036193">
                  <w:fldChar w:fldCharType="begin"/>
                </w:r>
                <w:r w:rsidR="00036193" w:rsidRPr="004815D1">
                  <w:rPr>
                    <w:lang w:val="en-US"/>
                  </w:rPr>
                  <w:instrText xml:space="preserve"> HYPERLINK "http://www.ergoled.ru" </w:instrText>
                </w:r>
                <w:r w:rsidR="00036193">
                  <w:fldChar w:fldCharType="separate"/>
                </w:r>
                <w:r w:rsidR="00A41292" w:rsidRPr="00A54C69">
                  <w:rPr>
                    <w:rStyle w:val="a5"/>
                    <w:w w:val="85"/>
                    <w:sz w:val="20"/>
                    <w:lang w:val="en-US"/>
                  </w:rPr>
                  <w:t>www.ergoled.ru</w:t>
                </w:r>
                <w:r w:rsidR="00036193">
                  <w:rPr>
                    <w:rStyle w:val="a5"/>
                    <w:w w:val="85"/>
                    <w:sz w:val="20"/>
                    <w:lang w:val="en-US"/>
                  </w:rPr>
                  <w:fldChar w:fldCharType="end"/>
                </w:r>
                <w:r w:rsidRPr="00491978">
                  <w:rPr>
                    <w:w w:val="85"/>
                    <w:sz w:val="20"/>
                    <w:lang w:val="en-US"/>
                  </w:rPr>
                  <w:t xml:space="preserve"> </w:t>
                </w:r>
                <w:r w:rsidRPr="00491978">
                  <w:rPr>
                    <w:rFonts w:ascii="Trebuchet MS" w:hAnsi="Trebuchet MS"/>
                    <w:b/>
                    <w:w w:val="85"/>
                    <w:sz w:val="20"/>
                    <w:lang w:val="en-US"/>
                  </w:rPr>
                  <w:t xml:space="preserve">E-mail: </w:t>
                </w:r>
                <w:hyperlink r:id="rId2" w:history="1">
                  <w:r w:rsidR="00A41292" w:rsidRPr="00A54C69">
                    <w:rPr>
                      <w:rStyle w:val="a5"/>
                      <w:w w:val="85"/>
                      <w:sz w:val="20"/>
                      <w:lang w:val="en-US"/>
                    </w:rPr>
                    <w:t>zakaz@ergoled.ru</w:t>
                  </w:r>
                </w:hyperlink>
              </w:p>
              <w:p w:rsidR="005D75AA" w:rsidRDefault="00052C28">
                <w:pPr>
                  <w:spacing w:before="43"/>
                  <w:ind w:left="20"/>
                  <w:rPr>
                    <w:sz w:val="20"/>
                  </w:rPr>
                </w:pPr>
                <w:r>
                  <w:rPr>
                    <w:rFonts w:ascii="Arial" w:hAnsi="Arial"/>
                    <w:b/>
                    <w:w w:val="90"/>
                    <w:sz w:val="20"/>
                  </w:rPr>
                  <w:t xml:space="preserve">Телефон: </w:t>
                </w:r>
                <w:r w:rsidR="00A41292">
                  <w:rPr>
                    <w:w w:val="90"/>
                    <w:sz w:val="20"/>
                  </w:rPr>
                  <w:t>+7 (343) 302-12-09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93" w:rsidRDefault="00036193">
      <w:r>
        <w:separator/>
      </w:r>
    </w:p>
  </w:footnote>
  <w:footnote w:type="continuationSeparator" w:id="0">
    <w:p w:rsidR="00036193" w:rsidRDefault="0003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39D5"/>
    <w:multiLevelType w:val="hybridMultilevel"/>
    <w:tmpl w:val="C0AC0048"/>
    <w:lvl w:ilvl="0" w:tplc="1DE4029E">
      <w:start w:val="1"/>
      <w:numFmt w:val="decimal"/>
      <w:lvlText w:val="%1."/>
      <w:lvlJc w:val="left"/>
      <w:pPr>
        <w:ind w:left="232" w:hanging="277"/>
      </w:pPr>
      <w:rPr>
        <w:rFonts w:ascii="DejaVu Sans" w:eastAsia="DejaVu Sans" w:hAnsi="DejaVu Sans" w:cs="DejaVu Sans" w:hint="default"/>
        <w:w w:val="79"/>
        <w:sz w:val="20"/>
        <w:szCs w:val="20"/>
        <w:lang w:val="ru-RU" w:eastAsia="ru-RU" w:bidi="ru-RU"/>
      </w:rPr>
    </w:lvl>
    <w:lvl w:ilvl="1" w:tplc="CC14B900">
      <w:numFmt w:val="bullet"/>
      <w:lvlText w:val="•"/>
      <w:lvlJc w:val="left"/>
      <w:pPr>
        <w:ind w:left="946" w:hanging="277"/>
      </w:pPr>
      <w:rPr>
        <w:rFonts w:hint="default"/>
        <w:lang w:val="ru-RU" w:eastAsia="ru-RU" w:bidi="ru-RU"/>
      </w:rPr>
    </w:lvl>
    <w:lvl w:ilvl="2" w:tplc="C5862E66">
      <w:numFmt w:val="bullet"/>
      <w:lvlText w:val="•"/>
      <w:lvlJc w:val="left"/>
      <w:pPr>
        <w:ind w:left="1652" w:hanging="277"/>
      </w:pPr>
      <w:rPr>
        <w:rFonts w:hint="default"/>
        <w:lang w:val="ru-RU" w:eastAsia="ru-RU" w:bidi="ru-RU"/>
      </w:rPr>
    </w:lvl>
    <w:lvl w:ilvl="3" w:tplc="7EC485FE">
      <w:numFmt w:val="bullet"/>
      <w:lvlText w:val="•"/>
      <w:lvlJc w:val="left"/>
      <w:pPr>
        <w:ind w:left="2358" w:hanging="277"/>
      </w:pPr>
      <w:rPr>
        <w:rFonts w:hint="default"/>
        <w:lang w:val="ru-RU" w:eastAsia="ru-RU" w:bidi="ru-RU"/>
      </w:rPr>
    </w:lvl>
    <w:lvl w:ilvl="4" w:tplc="E03A8B1C">
      <w:numFmt w:val="bullet"/>
      <w:lvlText w:val="•"/>
      <w:lvlJc w:val="left"/>
      <w:pPr>
        <w:ind w:left="3065" w:hanging="277"/>
      </w:pPr>
      <w:rPr>
        <w:rFonts w:hint="default"/>
        <w:lang w:val="ru-RU" w:eastAsia="ru-RU" w:bidi="ru-RU"/>
      </w:rPr>
    </w:lvl>
    <w:lvl w:ilvl="5" w:tplc="11B6EE80">
      <w:numFmt w:val="bullet"/>
      <w:lvlText w:val="•"/>
      <w:lvlJc w:val="left"/>
      <w:pPr>
        <w:ind w:left="3771" w:hanging="277"/>
      </w:pPr>
      <w:rPr>
        <w:rFonts w:hint="default"/>
        <w:lang w:val="ru-RU" w:eastAsia="ru-RU" w:bidi="ru-RU"/>
      </w:rPr>
    </w:lvl>
    <w:lvl w:ilvl="6" w:tplc="49AA63E2">
      <w:numFmt w:val="bullet"/>
      <w:lvlText w:val="•"/>
      <w:lvlJc w:val="left"/>
      <w:pPr>
        <w:ind w:left="4477" w:hanging="277"/>
      </w:pPr>
      <w:rPr>
        <w:rFonts w:hint="default"/>
        <w:lang w:val="ru-RU" w:eastAsia="ru-RU" w:bidi="ru-RU"/>
      </w:rPr>
    </w:lvl>
    <w:lvl w:ilvl="7" w:tplc="35D82CDA">
      <w:numFmt w:val="bullet"/>
      <w:lvlText w:val="•"/>
      <w:lvlJc w:val="left"/>
      <w:pPr>
        <w:ind w:left="5184" w:hanging="277"/>
      </w:pPr>
      <w:rPr>
        <w:rFonts w:hint="default"/>
        <w:lang w:val="ru-RU" w:eastAsia="ru-RU" w:bidi="ru-RU"/>
      </w:rPr>
    </w:lvl>
    <w:lvl w:ilvl="8" w:tplc="2D3A8C82">
      <w:numFmt w:val="bullet"/>
      <w:lvlText w:val="•"/>
      <w:lvlJc w:val="left"/>
      <w:pPr>
        <w:ind w:left="5890" w:hanging="277"/>
      </w:pPr>
      <w:rPr>
        <w:rFonts w:hint="default"/>
        <w:lang w:val="ru-RU" w:eastAsia="ru-RU" w:bidi="ru-RU"/>
      </w:rPr>
    </w:lvl>
  </w:abstractNum>
  <w:abstractNum w:abstractNumId="1">
    <w:nsid w:val="21EB6C25"/>
    <w:multiLevelType w:val="hybridMultilevel"/>
    <w:tmpl w:val="0A50F682"/>
    <w:lvl w:ilvl="0" w:tplc="660EC5D0">
      <w:start w:val="1"/>
      <w:numFmt w:val="decimal"/>
      <w:lvlText w:val="%1."/>
      <w:lvlJc w:val="left"/>
      <w:pPr>
        <w:ind w:left="232" w:hanging="197"/>
      </w:pPr>
      <w:rPr>
        <w:rFonts w:ascii="DejaVu Sans" w:eastAsia="DejaVu Sans" w:hAnsi="DejaVu Sans" w:cs="DejaVu Sans" w:hint="default"/>
        <w:w w:val="79"/>
        <w:sz w:val="20"/>
        <w:szCs w:val="20"/>
        <w:lang w:val="ru-RU" w:eastAsia="ru-RU" w:bidi="ru-RU"/>
      </w:rPr>
    </w:lvl>
    <w:lvl w:ilvl="1" w:tplc="34A87516">
      <w:numFmt w:val="bullet"/>
      <w:lvlText w:val="•"/>
      <w:lvlJc w:val="left"/>
      <w:pPr>
        <w:ind w:left="935" w:hanging="197"/>
      </w:pPr>
      <w:rPr>
        <w:rFonts w:hint="default"/>
        <w:lang w:val="ru-RU" w:eastAsia="ru-RU" w:bidi="ru-RU"/>
      </w:rPr>
    </w:lvl>
    <w:lvl w:ilvl="2" w:tplc="3A74E89C">
      <w:numFmt w:val="bullet"/>
      <w:lvlText w:val="•"/>
      <w:lvlJc w:val="left"/>
      <w:pPr>
        <w:ind w:left="1631" w:hanging="197"/>
      </w:pPr>
      <w:rPr>
        <w:rFonts w:hint="default"/>
        <w:lang w:val="ru-RU" w:eastAsia="ru-RU" w:bidi="ru-RU"/>
      </w:rPr>
    </w:lvl>
    <w:lvl w:ilvl="3" w:tplc="39746FF0">
      <w:numFmt w:val="bullet"/>
      <w:lvlText w:val="•"/>
      <w:lvlJc w:val="left"/>
      <w:pPr>
        <w:ind w:left="2327" w:hanging="197"/>
      </w:pPr>
      <w:rPr>
        <w:rFonts w:hint="default"/>
        <w:lang w:val="ru-RU" w:eastAsia="ru-RU" w:bidi="ru-RU"/>
      </w:rPr>
    </w:lvl>
    <w:lvl w:ilvl="4" w:tplc="E6560142">
      <w:numFmt w:val="bullet"/>
      <w:lvlText w:val="•"/>
      <w:lvlJc w:val="left"/>
      <w:pPr>
        <w:ind w:left="3023" w:hanging="197"/>
      </w:pPr>
      <w:rPr>
        <w:rFonts w:hint="default"/>
        <w:lang w:val="ru-RU" w:eastAsia="ru-RU" w:bidi="ru-RU"/>
      </w:rPr>
    </w:lvl>
    <w:lvl w:ilvl="5" w:tplc="8B5A9F42">
      <w:numFmt w:val="bullet"/>
      <w:lvlText w:val="•"/>
      <w:lvlJc w:val="left"/>
      <w:pPr>
        <w:ind w:left="3719" w:hanging="197"/>
      </w:pPr>
      <w:rPr>
        <w:rFonts w:hint="default"/>
        <w:lang w:val="ru-RU" w:eastAsia="ru-RU" w:bidi="ru-RU"/>
      </w:rPr>
    </w:lvl>
    <w:lvl w:ilvl="6" w:tplc="4BBE4442">
      <w:numFmt w:val="bullet"/>
      <w:lvlText w:val="•"/>
      <w:lvlJc w:val="left"/>
      <w:pPr>
        <w:ind w:left="4415" w:hanging="197"/>
      </w:pPr>
      <w:rPr>
        <w:rFonts w:hint="default"/>
        <w:lang w:val="ru-RU" w:eastAsia="ru-RU" w:bidi="ru-RU"/>
      </w:rPr>
    </w:lvl>
    <w:lvl w:ilvl="7" w:tplc="0D7ED79E">
      <w:numFmt w:val="bullet"/>
      <w:lvlText w:val="•"/>
      <w:lvlJc w:val="left"/>
      <w:pPr>
        <w:ind w:left="5111" w:hanging="197"/>
      </w:pPr>
      <w:rPr>
        <w:rFonts w:hint="default"/>
        <w:lang w:val="ru-RU" w:eastAsia="ru-RU" w:bidi="ru-RU"/>
      </w:rPr>
    </w:lvl>
    <w:lvl w:ilvl="8" w:tplc="5930F90C">
      <w:numFmt w:val="bullet"/>
      <w:lvlText w:val="•"/>
      <w:lvlJc w:val="left"/>
      <w:pPr>
        <w:ind w:left="5807" w:hanging="197"/>
      </w:pPr>
      <w:rPr>
        <w:rFonts w:hint="default"/>
        <w:lang w:val="ru-RU" w:eastAsia="ru-RU" w:bidi="ru-RU"/>
      </w:rPr>
    </w:lvl>
  </w:abstractNum>
  <w:abstractNum w:abstractNumId="2">
    <w:nsid w:val="22F83A14"/>
    <w:multiLevelType w:val="hybridMultilevel"/>
    <w:tmpl w:val="C0CE4A70"/>
    <w:lvl w:ilvl="0" w:tplc="3AC85D0E">
      <w:start w:val="1"/>
      <w:numFmt w:val="decimal"/>
      <w:lvlText w:val="%1"/>
      <w:lvlJc w:val="left"/>
      <w:pPr>
        <w:ind w:left="378" w:hanging="147"/>
      </w:pPr>
      <w:rPr>
        <w:rFonts w:ascii="DejaVu Sans" w:eastAsia="DejaVu Sans" w:hAnsi="DejaVu Sans" w:cs="DejaVu Sans" w:hint="default"/>
        <w:w w:val="79"/>
        <w:sz w:val="20"/>
        <w:szCs w:val="20"/>
        <w:lang w:val="ru-RU" w:eastAsia="ru-RU" w:bidi="ru-RU"/>
      </w:rPr>
    </w:lvl>
    <w:lvl w:ilvl="1" w:tplc="471426F4">
      <w:numFmt w:val="bullet"/>
      <w:lvlText w:val="•"/>
      <w:lvlJc w:val="left"/>
      <w:pPr>
        <w:ind w:left="1072" w:hanging="147"/>
      </w:pPr>
      <w:rPr>
        <w:rFonts w:hint="default"/>
        <w:lang w:val="ru-RU" w:eastAsia="ru-RU" w:bidi="ru-RU"/>
      </w:rPr>
    </w:lvl>
    <w:lvl w:ilvl="2" w:tplc="B6F2039C">
      <w:numFmt w:val="bullet"/>
      <w:lvlText w:val="•"/>
      <w:lvlJc w:val="left"/>
      <w:pPr>
        <w:ind w:left="1764" w:hanging="147"/>
      </w:pPr>
      <w:rPr>
        <w:rFonts w:hint="default"/>
        <w:lang w:val="ru-RU" w:eastAsia="ru-RU" w:bidi="ru-RU"/>
      </w:rPr>
    </w:lvl>
    <w:lvl w:ilvl="3" w:tplc="E06630F8">
      <w:numFmt w:val="bullet"/>
      <w:lvlText w:val="•"/>
      <w:lvlJc w:val="left"/>
      <w:pPr>
        <w:ind w:left="2456" w:hanging="147"/>
      </w:pPr>
      <w:rPr>
        <w:rFonts w:hint="default"/>
        <w:lang w:val="ru-RU" w:eastAsia="ru-RU" w:bidi="ru-RU"/>
      </w:rPr>
    </w:lvl>
    <w:lvl w:ilvl="4" w:tplc="18E8C144">
      <w:numFmt w:val="bullet"/>
      <w:lvlText w:val="•"/>
      <w:lvlJc w:val="left"/>
      <w:pPr>
        <w:ind w:left="3149" w:hanging="147"/>
      </w:pPr>
      <w:rPr>
        <w:rFonts w:hint="default"/>
        <w:lang w:val="ru-RU" w:eastAsia="ru-RU" w:bidi="ru-RU"/>
      </w:rPr>
    </w:lvl>
    <w:lvl w:ilvl="5" w:tplc="F23CA2CE">
      <w:numFmt w:val="bullet"/>
      <w:lvlText w:val="•"/>
      <w:lvlJc w:val="left"/>
      <w:pPr>
        <w:ind w:left="3841" w:hanging="147"/>
      </w:pPr>
      <w:rPr>
        <w:rFonts w:hint="default"/>
        <w:lang w:val="ru-RU" w:eastAsia="ru-RU" w:bidi="ru-RU"/>
      </w:rPr>
    </w:lvl>
    <w:lvl w:ilvl="6" w:tplc="5C941412">
      <w:numFmt w:val="bullet"/>
      <w:lvlText w:val="•"/>
      <w:lvlJc w:val="left"/>
      <w:pPr>
        <w:ind w:left="4533" w:hanging="147"/>
      </w:pPr>
      <w:rPr>
        <w:rFonts w:hint="default"/>
        <w:lang w:val="ru-RU" w:eastAsia="ru-RU" w:bidi="ru-RU"/>
      </w:rPr>
    </w:lvl>
    <w:lvl w:ilvl="7" w:tplc="764E1C04">
      <w:numFmt w:val="bullet"/>
      <w:lvlText w:val="•"/>
      <w:lvlJc w:val="left"/>
      <w:pPr>
        <w:ind w:left="5226" w:hanging="147"/>
      </w:pPr>
      <w:rPr>
        <w:rFonts w:hint="default"/>
        <w:lang w:val="ru-RU" w:eastAsia="ru-RU" w:bidi="ru-RU"/>
      </w:rPr>
    </w:lvl>
    <w:lvl w:ilvl="8" w:tplc="209AFCFC">
      <w:numFmt w:val="bullet"/>
      <w:lvlText w:val="•"/>
      <w:lvlJc w:val="left"/>
      <w:pPr>
        <w:ind w:left="5918" w:hanging="147"/>
      </w:pPr>
      <w:rPr>
        <w:rFonts w:hint="default"/>
        <w:lang w:val="ru-RU" w:eastAsia="ru-RU" w:bidi="ru-RU"/>
      </w:rPr>
    </w:lvl>
  </w:abstractNum>
  <w:abstractNum w:abstractNumId="3">
    <w:nsid w:val="35BC265B"/>
    <w:multiLevelType w:val="hybridMultilevel"/>
    <w:tmpl w:val="3C6EC71C"/>
    <w:lvl w:ilvl="0" w:tplc="F4F60A3E">
      <w:start w:val="1"/>
      <w:numFmt w:val="decimal"/>
      <w:lvlText w:val="%1."/>
      <w:lvlJc w:val="left"/>
      <w:pPr>
        <w:ind w:left="232" w:hanging="195"/>
      </w:pPr>
      <w:rPr>
        <w:rFonts w:ascii="DejaVu Sans" w:eastAsia="DejaVu Sans" w:hAnsi="DejaVu Sans" w:cs="DejaVu Sans" w:hint="default"/>
        <w:w w:val="79"/>
        <w:sz w:val="16"/>
        <w:szCs w:val="16"/>
        <w:lang w:val="ru-RU" w:eastAsia="ru-RU" w:bidi="ru-RU"/>
      </w:rPr>
    </w:lvl>
    <w:lvl w:ilvl="1" w:tplc="32847B4E">
      <w:numFmt w:val="bullet"/>
      <w:lvlText w:val="•"/>
      <w:lvlJc w:val="left"/>
      <w:pPr>
        <w:ind w:left="946" w:hanging="195"/>
      </w:pPr>
      <w:rPr>
        <w:rFonts w:hint="default"/>
        <w:lang w:val="ru-RU" w:eastAsia="ru-RU" w:bidi="ru-RU"/>
      </w:rPr>
    </w:lvl>
    <w:lvl w:ilvl="2" w:tplc="FA5C1F1E">
      <w:numFmt w:val="bullet"/>
      <w:lvlText w:val="•"/>
      <w:lvlJc w:val="left"/>
      <w:pPr>
        <w:ind w:left="1652" w:hanging="195"/>
      </w:pPr>
      <w:rPr>
        <w:rFonts w:hint="default"/>
        <w:lang w:val="ru-RU" w:eastAsia="ru-RU" w:bidi="ru-RU"/>
      </w:rPr>
    </w:lvl>
    <w:lvl w:ilvl="3" w:tplc="1B46C474">
      <w:numFmt w:val="bullet"/>
      <w:lvlText w:val="•"/>
      <w:lvlJc w:val="left"/>
      <w:pPr>
        <w:ind w:left="2358" w:hanging="195"/>
      </w:pPr>
      <w:rPr>
        <w:rFonts w:hint="default"/>
        <w:lang w:val="ru-RU" w:eastAsia="ru-RU" w:bidi="ru-RU"/>
      </w:rPr>
    </w:lvl>
    <w:lvl w:ilvl="4" w:tplc="535679E8">
      <w:numFmt w:val="bullet"/>
      <w:lvlText w:val="•"/>
      <w:lvlJc w:val="left"/>
      <w:pPr>
        <w:ind w:left="3065" w:hanging="195"/>
      </w:pPr>
      <w:rPr>
        <w:rFonts w:hint="default"/>
        <w:lang w:val="ru-RU" w:eastAsia="ru-RU" w:bidi="ru-RU"/>
      </w:rPr>
    </w:lvl>
    <w:lvl w:ilvl="5" w:tplc="21C83CAE">
      <w:numFmt w:val="bullet"/>
      <w:lvlText w:val="•"/>
      <w:lvlJc w:val="left"/>
      <w:pPr>
        <w:ind w:left="3771" w:hanging="195"/>
      </w:pPr>
      <w:rPr>
        <w:rFonts w:hint="default"/>
        <w:lang w:val="ru-RU" w:eastAsia="ru-RU" w:bidi="ru-RU"/>
      </w:rPr>
    </w:lvl>
    <w:lvl w:ilvl="6" w:tplc="5578758E">
      <w:numFmt w:val="bullet"/>
      <w:lvlText w:val="•"/>
      <w:lvlJc w:val="left"/>
      <w:pPr>
        <w:ind w:left="4477" w:hanging="195"/>
      </w:pPr>
      <w:rPr>
        <w:rFonts w:hint="default"/>
        <w:lang w:val="ru-RU" w:eastAsia="ru-RU" w:bidi="ru-RU"/>
      </w:rPr>
    </w:lvl>
    <w:lvl w:ilvl="7" w:tplc="5FC21CDA">
      <w:numFmt w:val="bullet"/>
      <w:lvlText w:val="•"/>
      <w:lvlJc w:val="left"/>
      <w:pPr>
        <w:ind w:left="5184" w:hanging="195"/>
      </w:pPr>
      <w:rPr>
        <w:rFonts w:hint="default"/>
        <w:lang w:val="ru-RU" w:eastAsia="ru-RU" w:bidi="ru-RU"/>
      </w:rPr>
    </w:lvl>
    <w:lvl w:ilvl="8" w:tplc="4A1C8AC0">
      <w:numFmt w:val="bullet"/>
      <w:lvlText w:val="•"/>
      <w:lvlJc w:val="left"/>
      <w:pPr>
        <w:ind w:left="5890" w:hanging="195"/>
      </w:pPr>
      <w:rPr>
        <w:rFonts w:hint="default"/>
        <w:lang w:val="ru-RU" w:eastAsia="ru-RU" w:bidi="ru-RU"/>
      </w:rPr>
    </w:lvl>
  </w:abstractNum>
  <w:abstractNum w:abstractNumId="4">
    <w:nsid w:val="3A823E78"/>
    <w:multiLevelType w:val="hybridMultilevel"/>
    <w:tmpl w:val="98E295B2"/>
    <w:lvl w:ilvl="0" w:tplc="3800BE08">
      <w:start w:val="1"/>
      <w:numFmt w:val="decimal"/>
      <w:lvlText w:val="%1."/>
      <w:lvlJc w:val="left"/>
      <w:pPr>
        <w:ind w:left="510" w:hanging="279"/>
      </w:pPr>
      <w:rPr>
        <w:rFonts w:ascii="Arial" w:eastAsia="Arial" w:hAnsi="Arial" w:cs="Arial" w:hint="default"/>
        <w:b/>
        <w:bCs/>
        <w:w w:val="93"/>
        <w:sz w:val="28"/>
        <w:szCs w:val="28"/>
        <w:lang w:val="ru-RU" w:eastAsia="ru-RU" w:bidi="ru-RU"/>
      </w:rPr>
    </w:lvl>
    <w:lvl w:ilvl="1" w:tplc="D130DE76">
      <w:numFmt w:val="bullet"/>
      <w:lvlText w:val="•"/>
      <w:lvlJc w:val="left"/>
      <w:pPr>
        <w:ind w:left="1188" w:hanging="279"/>
      </w:pPr>
      <w:rPr>
        <w:rFonts w:hint="default"/>
        <w:lang w:val="ru-RU" w:eastAsia="ru-RU" w:bidi="ru-RU"/>
      </w:rPr>
    </w:lvl>
    <w:lvl w:ilvl="2" w:tplc="F8708DFE">
      <w:numFmt w:val="bullet"/>
      <w:lvlText w:val="•"/>
      <w:lvlJc w:val="left"/>
      <w:pPr>
        <w:ind w:left="1856" w:hanging="279"/>
      </w:pPr>
      <w:rPr>
        <w:rFonts w:hint="default"/>
        <w:lang w:val="ru-RU" w:eastAsia="ru-RU" w:bidi="ru-RU"/>
      </w:rPr>
    </w:lvl>
    <w:lvl w:ilvl="3" w:tplc="F5240D84">
      <w:numFmt w:val="bullet"/>
      <w:lvlText w:val="•"/>
      <w:lvlJc w:val="left"/>
      <w:pPr>
        <w:ind w:left="2524" w:hanging="279"/>
      </w:pPr>
      <w:rPr>
        <w:rFonts w:hint="default"/>
        <w:lang w:val="ru-RU" w:eastAsia="ru-RU" w:bidi="ru-RU"/>
      </w:rPr>
    </w:lvl>
    <w:lvl w:ilvl="4" w:tplc="E9AC0802">
      <w:numFmt w:val="bullet"/>
      <w:lvlText w:val="•"/>
      <w:lvlJc w:val="left"/>
      <w:pPr>
        <w:ind w:left="3192" w:hanging="279"/>
      </w:pPr>
      <w:rPr>
        <w:rFonts w:hint="default"/>
        <w:lang w:val="ru-RU" w:eastAsia="ru-RU" w:bidi="ru-RU"/>
      </w:rPr>
    </w:lvl>
    <w:lvl w:ilvl="5" w:tplc="97B6C4EE">
      <w:numFmt w:val="bullet"/>
      <w:lvlText w:val="•"/>
      <w:lvlJc w:val="left"/>
      <w:pPr>
        <w:ind w:left="3860" w:hanging="279"/>
      </w:pPr>
      <w:rPr>
        <w:rFonts w:hint="default"/>
        <w:lang w:val="ru-RU" w:eastAsia="ru-RU" w:bidi="ru-RU"/>
      </w:rPr>
    </w:lvl>
    <w:lvl w:ilvl="6" w:tplc="5210C220">
      <w:numFmt w:val="bullet"/>
      <w:lvlText w:val="•"/>
      <w:lvlJc w:val="left"/>
      <w:pPr>
        <w:ind w:left="4528" w:hanging="279"/>
      </w:pPr>
      <w:rPr>
        <w:rFonts w:hint="default"/>
        <w:lang w:val="ru-RU" w:eastAsia="ru-RU" w:bidi="ru-RU"/>
      </w:rPr>
    </w:lvl>
    <w:lvl w:ilvl="7" w:tplc="023C1746">
      <w:numFmt w:val="bullet"/>
      <w:lvlText w:val="•"/>
      <w:lvlJc w:val="left"/>
      <w:pPr>
        <w:ind w:left="5197" w:hanging="279"/>
      </w:pPr>
      <w:rPr>
        <w:rFonts w:hint="default"/>
        <w:lang w:val="ru-RU" w:eastAsia="ru-RU" w:bidi="ru-RU"/>
      </w:rPr>
    </w:lvl>
    <w:lvl w:ilvl="8" w:tplc="1F767398">
      <w:numFmt w:val="bullet"/>
      <w:lvlText w:val="•"/>
      <w:lvlJc w:val="left"/>
      <w:pPr>
        <w:ind w:left="5865" w:hanging="279"/>
      </w:pPr>
      <w:rPr>
        <w:rFonts w:hint="default"/>
        <w:lang w:val="ru-RU" w:eastAsia="ru-RU" w:bidi="ru-RU"/>
      </w:rPr>
    </w:lvl>
  </w:abstractNum>
  <w:abstractNum w:abstractNumId="5">
    <w:nsid w:val="3ED409EE"/>
    <w:multiLevelType w:val="hybridMultilevel"/>
    <w:tmpl w:val="469ADF22"/>
    <w:lvl w:ilvl="0" w:tplc="A3543C7E">
      <w:start w:val="1"/>
      <w:numFmt w:val="decimal"/>
      <w:lvlText w:val="%1)"/>
      <w:lvlJc w:val="left"/>
      <w:pPr>
        <w:ind w:left="232" w:hanging="219"/>
      </w:pPr>
      <w:rPr>
        <w:rFonts w:ascii="DejaVu Sans" w:eastAsia="DejaVu Sans" w:hAnsi="DejaVu Sans" w:cs="DejaVu Sans" w:hint="default"/>
        <w:spacing w:val="-1"/>
        <w:w w:val="78"/>
        <w:sz w:val="20"/>
        <w:szCs w:val="20"/>
        <w:lang w:val="ru-RU" w:eastAsia="ru-RU" w:bidi="ru-RU"/>
      </w:rPr>
    </w:lvl>
    <w:lvl w:ilvl="1" w:tplc="3C4E08F2">
      <w:numFmt w:val="bullet"/>
      <w:lvlText w:val="•"/>
      <w:lvlJc w:val="left"/>
      <w:pPr>
        <w:ind w:left="936" w:hanging="219"/>
      </w:pPr>
      <w:rPr>
        <w:rFonts w:hint="default"/>
        <w:lang w:val="ru-RU" w:eastAsia="ru-RU" w:bidi="ru-RU"/>
      </w:rPr>
    </w:lvl>
    <w:lvl w:ilvl="2" w:tplc="886E7DFC">
      <w:numFmt w:val="bullet"/>
      <w:lvlText w:val="•"/>
      <w:lvlJc w:val="left"/>
      <w:pPr>
        <w:ind w:left="1632" w:hanging="219"/>
      </w:pPr>
      <w:rPr>
        <w:rFonts w:hint="default"/>
        <w:lang w:val="ru-RU" w:eastAsia="ru-RU" w:bidi="ru-RU"/>
      </w:rPr>
    </w:lvl>
    <w:lvl w:ilvl="3" w:tplc="9DCC21EE">
      <w:numFmt w:val="bullet"/>
      <w:lvlText w:val="•"/>
      <w:lvlJc w:val="left"/>
      <w:pPr>
        <w:ind w:left="2328" w:hanging="219"/>
      </w:pPr>
      <w:rPr>
        <w:rFonts w:hint="default"/>
        <w:lang w:val="ru-RU" w:eastAsia="ru-RU" w:bidi="ru-RU"/>
      </w:rPr>
    </w:lvl>
    <w:lvl w:ilvl="4" w:tplc="E9F286A0">
      <w:numFmt w:val="bullet"/>
      <w:lvlText w:val="•"/>
      <w:lvlJc w:val="left"/>
      <w:pPr>
        <w:ind w:left="3024" w:hanging="219"/>
      </w:pPr>
      <w:rPr>
        <w:rFonts w:hint="default"/>
        <w:lang w:val="ru-RU" w:eastAsia="ru-RU" w:bidi="ru-RU"/>
      </w:rPr>
    </w:lvl>
    <w:lvl w:ilvl="5" w:tplc="3AA09944">
      <w:numFmt w:val="bullet"/>
      <w:lvlText w:val="•"/>
      <w:lvlJc w:val="left"/>
      <w:pPr>
        <w:ind w:left="3720" w:hanging="219"/>
      </w:pPr>
      <w:rPr>
        <w:rFonts w:hint="default"/>
        <w:lang w:val="ru-RU" w:eastAsia="ru-RU" w:bidi="ru-RU"/>
      </w:rPr>
    </w:lvl>
    <w:lvl w:ilvl="6" w:tplc="73585246">
      <w:numFmt w:val="bullet"/>
      <w:lvlText w:val="•"/>
      <w:lvlJc w:val="left"/>
      <w:pPr>
        <w:ind w:left="4416" w:hanging="219"/>
      </w:pPr>
      <w:rPr>
        <w:rFonts w:hint="default"/>
        <w:lang w:val="ru-RU" w:eastAsia="ru-RU" w:bidi="ru-RU"/>
      </w:rPr>
    </w:lvl>
    <w:lvl w:ilvl="7" w:tplc="9632A4D2">
      <w:numFmt w:val="bullet"/>
      <w:lvlText w:val="•"/>
      <w:lvlJc w:val="left"/>
      <w:pPr>
        <w:ind w:left="5112" w:hanging="219"/>
      </w:pPr>
      <w:rPr>
        <w:rFonts w:hint="default"/>
        <w:lang w:val="ru-RU" w:eastAsia="ru-RU" w:bidi="ru-RU"/>
      </w:rPr>
    </w:lvl>
    <w:lvl w:ilvl="8" w:tplc="8130A8B6">
      <w:numFmt w:val="bullet"/>
      <w:lvlText w:val="•"/>
      <w:lvlJc w:val="left"/>
      <w:pPr>
        <w:ind w:left="5808" w:hanging="219"/>
      </w:pPr>
      <w:rPr>
        <w:rFonts w:hint="default"/>
        <w:lang w:val="ru-RU" w:eastAsia="ru-RU" w:bidi="ru-RU"/>
      </w:rPr>
    </w:lvl>
  </w:abstractNum>
  <w:abstractNum w:abstractNumId="6">
    <w:nsid w:val="3F7106A3"/>
    <w:multiLevelType w:val="hybridMultilevel"/>
    <w:tmpl w:val="9AB823D8"/>
    <w:lvl w:ilvl="0" w:tplc="920C7CB6">
      <w:start w:val="1"/>
      <w:numFmt w:val="decimal"/>
      <w:lvlText w:val="%1."/>
      <w:lvlJc w:val="left"/>
      <w:pPr>
        <w:ind w:left="232" w:hanging="245"/>
      </w:pPr>
      <w:rPr>
        <w:rFonts w:ascii="DejaVu Sans" w:eastAsia="DejaVu Sans" w:hAnsi="DejaVu Sans" w:cs="DejaVu Sans" w:hint="default"/>
        <w:w w:val="79"/>
        <w:sz w:val="16"/>
        <w:szCs w:val="16"/>
        <w:lang w:val="ru-RU" w:eastAsia="ru-RU" w:bidi="ru-RU"/>
      </w:rPr>
    </w:lvl>
    <w:lvl w:ilvl="1" w:tplc="F2622F82">
      <w:numFmt w:val="bullet"/>
      <w:lvlText w:val="•"/>
      <w:lvlJc w:val="left"/>
      <w:pPr>
        <w:ind w:left="946" w:hanging="245"/>
      </w:pPr>
      <w:rPr>
        <w:rFonts w:hint="default"/>
        <w:lang w:val="ru-RU" w:eastAsia="ru-RU" w:bidi="ru-RU"/>
      </w:rPr>
    </w:lvl>
    <w:lvl w:ilvl="2" w:tplc="1D1C2014">
      <w:numFmt w:val="bullet"/>
      <w:lvlText w:val="•"/>
      <w:lvlJc w:val="left"/>
      <w:pPr>
        <w:ind w:left="1652" w:hanging="245"/>
      </w:pPr>
      <w:rPr>
        <w:rFonts w:hint="default"/>
        <w:lang w:val="ru-RU" w:eastAsia="ru-RU" w:bidi="ru-RU"/>
      </w:rPr>
    </w:lvl>
    <w:lvl w:ilvl="3" w:tplc="F02673C4">
      <w:numFmt w:val="bullet"/>
      <w:lvlText w:val="•"/>
      <w:lvlJc w:val="left"/>
      <w:pPr>
        <w:ind w:left="2358" w:hanging="245"/>
      </w:pPr>
      <w:rPr>
        <w:rFonts w:hint="default"/>
        <w:lang w:val="ru-RU" w:eastAsia="ru-RU" w:bidi="ru-RU"/>
      </w:rPr>
    </w:lvl>
    <w:lvl w:ilvl="4" w:tplc="892497E4">
      <w:numFmt w:val="bullet"/>
      <w:lvlText w:val="•"/>
      <w:lvlJc w:val="left"/>
      <w:pPr>
        <w:ind w:left="3065" w:hanging="245"/>
      </w:pPr>
      <w:rPr>
        <w:rFonts w:hint="default"/>
        <w:lang w:val="ru-RU" w:eastAsia="ru-RU" w:bidi="ru-RU"/>
      </w:rPr>
    </w:lvl>
    <w:lvl w:ilvl="5" w:tplc="A536A234">
      <w:numFmt w:val="bullet"/>
      <w:lvlText w:val="•"/>
      <w:lvlJc w:val="left"/>
      <w:pPr>
        <w:ind w:left="3771" w:hanging="245"/>
      </w:pPr>
      <w:rPr>
        <w:rFonts w:hint="default"/>
        <w:lang w:val="ru-RU" w:eastAsia="ru-RU" w:bidi="ru-RU"/>
      </w:rPr>
    </w:lvl>
    <w:lvl w:ilvl="6" w:tplc="304C42D2">
      <w:numFmt w:val="bullet"/>
      <w:lvlText w:val="•"/>
      <w:lvlJc w:val="left"/>
      <w:pPr>
        <w:ind w:left="4477" w:hanging="245"/>
      </w:pPr>
      <w:rPr>
        <w:rFonts w:hint="default"/>
        <w:lang w:val="ru-RU" w:eastAsia="ru-RU" w:bidi="ru-RU"/>
      </w:rPr>
    </w:lvl>
    <w:lvl w:ilvl="7" w:tplc="0352A3AA">
      <w:numFmt w:val="bullet"/>
      <w:lvlText w:val="•"/>
      <w:lvlJc w:val="left"/>
      <w:pPr>
        <w:ind w:left="5184" w:hanging="245"/>
      </w:pPr>
      <w:rPr>
        <w:rFonts w:hint="default"/>
        <w:lang w:val="ru-RU" w:eastAsia="ru-RU" w:bidi="ru-RU"/>
      </w:rPr>
    </w:lvl>
    <w:lvl w:ilvl="8" w:tplc="4424933A">
      <w:numFmt w:val="bullet"/>
      <w:lvlText w:val="•"/>
      <w:lvlJc w:val="left"/>
      <w:pPr>
        <w:ind w:left="5890" w:hanging="245"/>
      </w:pPr>
      <w:rPr>
        <w:rFonts w:hint="default"/>
        <w:lang w:val="ru-RU" w:eastAsia="ru-RU" w:bidi="ru-RU"/>
      </w:rPr>
    </w:lvl>
  </w:abstractNum>
  <w:abstractNum w:abstractNumId="7">
    <w:nsid w:val="49DF26AC"/>
    <w:multiLevelType w:val="hybridMultilevel"/>
    <w:tmpl w:val="8CA2CC40"/>
    <w:lvl w:ilvl="0" w:tplc="2D9649F4">
      <w:start w:val="1"/>
      <w:numFmt w:val="decimal"/>
      <w:lvlText w:val="%1)"/>
      <w:lvlJc w:val="left"/>
      <w:pPr>
        <w:ind w:left="232" w:hanging="252"/>
      </w:pPr>
      <w:rPr>
        <w:rFonts w:ascii="DejaVu Sans" w:eastAsia="DejaVu Sans" w:hAnsi="DejaVu Sans" w:cs="DejaVu Sans" w:hint="default"/>
        <w:spacing w:val="-1"/>
        <w:w w:val="78"/>
        <w:sz w:val="20"/>
        <w:szCs w:val="20"/>
        <w:lang w:val="ru-RU" w:eastAsia="ru-RU" w:bidi="ru-RU"/>
      </w:rPr>
    </w:lvl>
    <w:lvl w:ilvl="1" w:tplc="9462F4D4">
      <w:numFmt w:val="bullet"/>
      <w:lvlText w:val="•"/>
      <w:lvlJc w:val="left"/>
      <w:pPr>
        <w:ind w:left="936" w:hanging="252"/>
      </w:pPr>
      <w:rPr>
        <w:rFonts w:hint="default"/>
        <w:lang w:val="ru-RU" w:eastAsia="ru-RU" w:bidi="ru-RU"/>
      </w:rPr>
    </w:lvl>
    <w:lvl w:ilvl="2" w:tplc="EB523D12">
      <w:numFmt w:val="bullet"/>
      <w:lvlText w:val="•"/>
      <w:lvlJc w:val="left"/>
      <w:pPr>
        <w:ind w:left="1632" w:hanging="252"/>
      </w:pPr>
      <w:rPr>
        <w:rFonts w:hint="default"/>
        <w:lang w:val="ru-RU" w:eastAsia="ru-RU" w:bidi="ru-RU"/>
      </w:rPr>
    </w:lvl>
    <w:lvl w:ilvl="3" w:tplc="25B4B69A">
      <w:numFmt w:val="bullet"/>
      <w:lvlText w:val="•"/>
      <w:lvlJc w:val="left"/>
      <w:pPr>
        <w:ind w:left="2328" w:hanging="252"/>
      </w:pPr>
      <w:rPr>
        <w:rFonts w:hint="default"/>
        <w:lang w:val="ru-RU" w:eastAsia="ru-RU" w:bidi="ru-RU"/>
      </w:rPr>
    </w:lvl>
    <w:lvl w:ilvl="4" w:tplc="C8AAA464">
      <w:numFmt w:val="bullet"/>
      <w:lvlText w:val="•"/>
      <w:lvlJc w:val="left"/>
      <w:pPr>
        <w:ind w:left="3024" w:hanging="252"/>
      </w:pPr>
      <w:rPr>
        <w:rFonts w:hint="default"/>
        <w:lang w:val="ru-RU" w:eastAsia="ru-RU" w:bidi="ru-RU"/>
      </w:rPr>
    </w:lvl>
    <w:lvl w:ilvl="5" w:tplc="00841774">
      <w:numFmt w:val="bullet"/>
      <w:lvlText w:val="•"/>
      <w:lvlJc w:val="left"/>
      <w:pPr>
        <w:ind w:left="3720" w:hanging="252"/>
      </w:pPr>
      <w:rPr>
        <w:rFonts w:hint="default"/>
        <w:lang w:val="ru-RU" w:eastAsia="ru-RU" w:bidi="ru-RU"/>
      </w:rPr>
    </w:lvl>
    <w:lvl w:ilvl="6" w:tplc="07ACB31E">
      <w:numFmt w:val="bullet"/>
      <w:lvlText w:val="•"/>
      <w:lvlJc w:val="left"/>
      <w:pPr>
        <w:ind w:left="4416" w:hanging="252"/>
      </w:pPr>
      <w:rPr>
        <w:rFonts w:hint="default"/>
        <w:lang w:val="ru-RU" w:eastAsia="ru-RU" w:bidi="ru-RU"/>
      </w:rPr>
    </w:lvl>
    <w:lvl w:ilvl="7" w:tplc="05CCD0A0">
      <w:numFmt w:val="bullet"/>
      <w:lvlText w:val="•"/>
      <w:lvlJc w:val="left"/>
      <w:pPr>
        <w:ind w:left="5112" w:hanging="252"/>
      </w:pPr>
      <w:rPr>
        <w:rFonts w:hint="default"/>
        <w:lang w:val="ru-RU" w:eastAsia="ru-RU" w:bidi="ru-RU"/>
      </w:rPr>
    </w:lvl>
    <w:lvl w:ilvl="8" w:tplc="4214526C">
      <w:numFmt w:val="bullet"/>
      <w:lvlText w:val="•"/>
      <w:lvlJc w:val="left"/>
      <w:pPr>
        <w:ind w:left="5808" w:hanging="252"/>
      </w:pPr>
      <w:rPr>
        <w:rFonts w:hint="default"/>
        <w:lang w:val="ru-RU" w:eastAsia="ru-RU" w:bidi="ru-RU"/>
      </w:rPr>
    </w:lvl>
  </w:abstractNum>
  <w:abstractNum w:abstractNumId="8">
    <w:nsid w:val="501F71B7"/>
    <w:multiLevelType w:val="multilevel"/>
    <w:tmpl w:val="264A428A"/>
    <w:lvl w:ilvl="0">
      <w:start w:val="7"/>
      <w:numFmt w:val="decimal"/>
      <w:lvlText w:val="%1."/>
      <w:lvlJc w:val="left"/>
      <w:pPr>
        <w:ind w:left="510" w:hanging="279"/>
      </w:pPr>
      <w:rPr>
        <w:rFonts w:hint="default"/>
        <w:b/>
        <w:bCs/>
        <w:spacing w:val="-1"/>
        <w:w w:val="8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4" w:hanging="353"/>
      </w:pPr>
      <w:rPr>
        <w:rFonts w:ascii="Trebuchet MS" w:eastAsia="Trebuchet MS" w:hAnsi="Trebuchet MS" w:cs="Trebuchet MS" w:hint="default"/>
        <w:b/>
        <w:bCs/>
        <w:spacing w:val="-1"/>
        <w:w w:val="8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315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51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87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22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58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994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29" w:hanging="353"/>
      </w:pPr>
      <w:rPr>
        <w:rFonts w:hint="default"/>
        <w:lang w:val="ru-RU" w:eastAsia="ru-RU" w:bidi="ru-RU"/>
      </w:rPr>
    </w:lvl>
  </w:abstractNum>
  <w:abstractNum w:abstractNumId="9">
    <w:nsid w:val="51253E2B"/>
    <w:multiLevelType w:val="hybridMultilevel"/>
    <w:tmpl w:val="82C68674"/>
    <w:lvl w:ilvl="0" w:tplc="6FBACC1E">
      <w:start w:val="1"/>
      <w:numFmt w:val="decimal"/>
      <w:lvlText w:val="%1)"/>
      <w:lvlJc w:val="left"/>
      <w:pPr>
        <w:ind w:left="232" w:hanging="207"/>
      </w:pPr>
      <w:rPr>
        <w:rFonts w:ascii="DejaVu Sans" w:eastAsia="DejaVu Sans" w:hAnsi="DejaVu Sans" w:cs="DejaVu Sans" w:hint="default"/>
        <w:spacing w:val="-1"/>
        <w:w w:val="77"/>
        <w:sz w:val="20"/>
        <w:szCs w:val="20"/>
        <w:lang w:val="ru-RU" w:eastAsia="ru-RU" w:bidi="ru-RU"/>
      </w:rPr>
    </w:lvl>
    <w:lvl w:ilvl="1" w:tplc="4B06855A">
      <w:numFmt w:val="bullet"/>
      <w:lvlText w:val="•"/>
      <w:lvlJc w:val="left"/>
      <w:pPr>
        <w:ind w:left="946" w:hanging="207"/>
      </w:pPr>
      <w:rPr>
        <w:rFonts w:hint="default"/>
        <w:lang w:val="ru-RU" w:eastAsia="ru-RU" w:bidi="ru-RU"/>
      </w:rPr>
    </w:lvl>
    <w:lvl w:ilvl="2" w:tplc="6B061C56">
      <w:numFmt w:val="bullet"/>
      <w:lvlText w:val="•"/>
      <w:lvlJc w:val="left"/>
      <w:pPr>
        <w:ind w:left="1652" w:hanging="207"/>
      </w:pPr>
      <w:rPr>
        <w:rFonts w:hint="default"/>
        <w:lang w:val="ru-RU" w:eastAsia="ru-RU" w:bidi="ru-RU"/>
      </w:rPr>
    </w:lvl>
    <w:lvl w:ilvl="3" w:tplc="955C93B8">
      <w:numFmt w:val="bullet"/>
      <w:lvlText w:val="•"/>
      <w:lvlJc w:val="left"/>
      <w:pPr>
        <w:ind w:left="2358" w:hanging="207"/>
      </w:pPr>
      <w:rPr>
        <w:rFonts w:hint="default"/>
        <w:lang w:val="ru-RU" w:eastAsia="ru-RU" w:bidi="ru-RU"/>
      </w:rPr>
    </w:lvl>
    <w:lvl w:ilvl="4" w:tplc="73400180">
      <w:numFmt w:val="bullet"/>
      <w:lvlText w:val="•"/>
      <w:lvlJc w:val="left"/>
      <w:pPr>
        <w:ind w:left="3065" w:hanging="207"/>
      </w:pPr>
      <w:rPr>
        <w:rFonts w:hint="default"/>
        <w:lang w:val="ru-RU" w:eastAsia="ru-RU" w:bidi="ru-RU"/>
      </w:rPr>
    </w:lvl>
    <w:lvl w:ilvl="5" w:tplc="0B147D94">
      <w:numFmt w:val="bullet"/>
      <w:lvlText w:val="•"/>
      <w:lvlJc w:val="left"/>
      <w:pPr>
        <w:ind w:left="3771" w:hanging="207"/>
      </w:pPr>
      <w:rPr>
        <w:rFonts w:hint="default"/>
        <w:lang w:val="ru-RU" w:eastAsia="ru-RU" w:bidi="ru-RU"/>
      </w:rPr>
    </w:lvl>
    <w:lvl w:ilvl="6" w:tplc="180CD0A8">
      <w:numFmt w:val="bullet"/>
      <w:lvlText w:val="•"/>
      <w:lvlJc w:val="left"/>
      <w:pPr>
        <w:ind w:left="4477" w:hanging="207"/>
      </w:pPr>
      <w:rPr>
        <w:rFonts w:hint="default"/>
        <w:lang w:val="ru-RU" w:eastAsia="ru-RU" w:bidi="ru-RU"/>
      </w:rPr>
    </w:lvl>
    <w:lvl w:ilvl="7" w:tplc="78E2E016">
      <w:numFmt w:val="bullet"/>
      <w:lvlText w:val="•"/>
      <w:lvlJc w:val="left"/>
      <w:pPr>
        <w:ind w:left="5184" w:hanging="207"/>
      </w:pPr>
      <w:rPr>
        <w:rFonts w:hint="default"/>
        <w:lang w:val="ru-RU" w:eastAsia="ru-RU" w:bidi="ru-RU"/>
      </w:rPr>
    </w:lvl>
    <w:lvl w:ilvl="8" w:tplc="3AC4D9CC">
      <w:numFmt w:val="bullet"/>
      <w:lvlText w:val="•"/>
      <w:lvlJc w:val="left"/>
      <w:pPr>
        <w:ind w:left="5890" w:hanging="207"/>
      </w:pPr>
      <w:rPr>
        <w:rFonts w:hint="default"/>
        <w:lang w:val="ru-RU" w:eastAsia="ru-RU" w:bidi="ru-RU"/>
      </w:rPr>
    </w:lvl>
  </w:abstractNum>
  <w:abstractNum w:abstractNumId="10">
    <w:nsid w:val="56C16D66"/>
    <w:multiLevelType w:val="hybridMultilevel"/>
    <w:tmpl w:val="4F1E9DC8"/>
    <w:lvl w:ilvl="0" w:tplc="6A7477E2">
      <w:start w:val="1"/>
      <w:numFmt w:val="decimal"/>
      <w:lvlText w:val="%1."/>
      <w:lvlJc w:val="left"/>
      <w:pPr>
        <w:ind w:left="232" w:hanging="192"/>
      </w:pPr>
      <w:rPr>
        <w:rFonts w:hint="default"/>
        <w:w w:val="79"/>
        <w:lang w:val="ru-RU" w:eastAsia="ru-RU" w:bidi="ru-RU"/>
      </w:rPr>
    </w:lvl>
    <w:lvl w:ilvl="1" w:tplc="80E42AFA">
      <w:numFmt w:val="bullet"/>
      <w:lvlText w:val="•"/>
      <w:lvlJc w:val="left"/>
      <w:pPr>
        <w:ind w:left="946" w:hanging="192"/>
      </w:pPr>
      <w:rPr>
        <w:rFonts w:hint="default"/>
        <w:lang w:val="ru-RU" w:eastAsia="ru-RU" w:bidi="ru-RU"/>
      </w:rPr>
    </w:lvl>
    <w:lvl w:ilvl="2" w:tplc="14A8E2FE">
      <w:numFmt w:val="bullet"/>
      <w:lvlText w:val="•"/>
      <w:lvlJc w:val="left"/>
      <w:pPr>
        <w:ind w:left="1652" w:hanging="192"/>
      </w:pPr>
      <w:rPr>
        <w:rFonts w:hint="default"/>
        <w:lang w:val="ru-RU" w:eastAsia="ru-RU" w:bidi="ru-RU"/>
      </w:rPr>
    </w:lvl>
    <w:lvl w:ilvl="3" w:tplc="C6B242AE">
      <w:numFmt w:val="bullet"/>
      <w:lvlText w:val="•"/>
      <w:lvlJc w:val="left"/>
      <w:pPr>
        <w:ind w:left="2358" w:hanging="192"/>
      </w:pPr>
      <w:rPr>
        <w:rFonts w:hint="default"/>
        <w:lang w:val="ru-RU" w:eastAsia="ru-RU" w:bidi="ru-RU"/>
      </w:rPr>
    </w:lvl>
    <w:lvl w:ilvl="4" w:tplc="94FAE6E8">
      <w:numFmt w:val="bullet"/>
      <w:lvlText w:val="•"/>
      <w:lvlJc w:val="left"/>
      <w:pPr>
        <w:ind w:left="3065" w:hanging="192"/>
      </w:pPr>
      <w:rPr>
        <w:rFonts w:hint="default"/>
        <w:lang w:val="ru-RU" w:eastAsia="ru-RU" w:bidi="ru-RU"/>
      </w:rPr>
    </w:lvl>
    <w:lvl w:ilvl="5" w:tplc="E8A0FBE8">
      <w:numFmt w:val="bullet"/>
      <w:lvlText w:val="•"/>
      <w:lvlJc w:val="left"/>
      <w:pPr>
        <w:ind w:left="3771" w:hanging="192"/>
      </w:pPr>
      <w:rPr>
        <w:rFonts w:hint="default"/>
        <w:lang w:val="ru-RU" w:eastAsia="ru-RU" w:bidi="ru-RU"/>
      </w:rPr>
    </w:lvl>
    <w:lvl w:ilvl="6" w:tplc="754694CC">
      <w:numFmt w:val="bullet"/>
      <w:lvlText w:val="•"/>
      <w:lvlJc w:val="left"/>
      <w:pPr>
        <w:ind w:left="4477" w:hanging="192"/>
      </w:pPr>
      <w:rPr>
        <w:rFonts w:hint="default"/>
        <w:lang w:val="ru-RU" w:eastAsia="ru-RU" w:bidi="ru-RU"/>
      </w:rPr>
    </w:lvl>
    <w:lvl w:ilvl="7" w:tplc="BC78BC0E">
      <w:numFmt w:val="bullet"/>
      <w:lvlText w:val="•"/>
      <w:lvlJc w:val="left"/>
      <w:pPr>
        <w:ind w:left="5184" w:hanging="192"/>
      </w:pPr>
      <w:rPr>
        <w:rFonts w:hint="default"/>
        <w:lang w:val="ru-RU" w:eastAsia="ru-RU" w:bidi="ru-RU"/>
      </w:rPr>
    </w:lvl>
    <w:lvl w:ilvl="8" w:tplc="03AC1CA0">
      <w:numFmt w:val="bullet"/>
      <w:lvlText w:val="•"/>
      <w:lvlJc w:val="left"/>
      <w:pPr>
        <w:ind w:left="5890" w:hanging="192"/>
      </w:pPr>
      <w:rPr>
        <w:rFonts w:hint="default"/>
        <w:lang w:val="ru-RU" w:eastAsia="ru-RU" w:bidi="ru-RU"/>
      </w:rPr>
    </w:lvl>
  </w:abstractNum>
  <w:abstractNum w:abstractNumId="11">
    <w:nsid w:val="65BC27B8"/>
    <w:multiLevelType w:val="hybridMultilevel"/>
    <w:tmpl w:val="E0408124"/>
    <w:lvl w:ilvl="0" w:tplc="BA0E5A82">
      <w:start w:val="1"/>
      <w:numFmt w:val="decimal"/>
      <w:lvlText w:val="%1."/>
      <w:lvlJc w:val="left"/>
      <w:pPr>
        <w:ind w:left="232" w:hanging="351"/>
      </w:pPr>
      <w:rPr>
        <w:rFonts w:ascii="DejaVu Sans" w:eastAsia="DejaVu Sans" w:hAnsi="DejaVu Sans" w:cs="DejaVu Sans" w:hint="default"/>
        <w:w w:val="79"/>
        <w:sz w:val="20"/>
        <w:szCs w:val="20"/>
        <w:lang w:val="ru-RU" w:eastAsia="ru-RU" w:bidi="ru-RU"/>
      </w:rPr>
    </w:lvl>
    <w:lvl w:ilvl="1" w:tplc="8CD89C80">
      <w:numFmt w:val="bullet"/>
      <w:lvlText w:val="•"/>
      <w:lvlJc w:val="left"/>
      <w:pPr>
        <w:ind w:left="936" w:hanging="351"/>
      </w:pPr>
      <w:rPr>
        <w:rFonts w:hint="default"/>
        <w:lang w:val="ru-RU" w:eastAsia="ru-RU" w:bidi="ru-RU"/>
      </w:rPr>
    </w:lvl>
    <w:lvl w:ilvl="2" w:tplc="4530B49E">
      <w:numFmt w:val="bullet"/>
      <w:lvlText w:val="•"/>
      <w:lvlJc w:val="left"/>
      <w:pPr>
        <w:ind w:left="1632" w:hanging="351"/>
      </w:pPr>
      <w:rPr>
        <w:rFonts w:hint="default"/>
        <w:lang w:val="ru-RU" w:eastAsia="ru-RU" w:bidi="ru-RU"/>
      </w:rPr>
    </w:lvl>
    <w:lvl w:ilvl="3" w:tplc="AE0EC0C6">
      <w:numFmt w:val="bullet"/>
      <w:lvlText w:val="•"/>
      <w:lvlJc w:val="left"/>
      <w:pPr>
        <w:ind w:left="2328" w:hanging="351"/>
      </w:pPr>
      <w:rPr>
        <w:rFonts w:hint="default"/>
        <w:lang w:val="ru-RU" w:eastAsia="ru-RU" w:bidi="ru-RU"/>
      </w:rPr>
    </w:lvl>
    <w:lvl w:ilvl="4" w:tplc="1F381766">
      <w:numFmt w:val="bullet"/>
      <w:lvlText w:val="•"/>
      <w:lvlJc w:val="left"/>
      <w:pPr>
        <w:ind w:left="3024" w:hanging="351"/>
      </w:pPr>
      <w:rPr>
        <w:rFonts w:hint="default"/>
        <w:lang w:val="ru-RU" w:eastAsia="ru-RU" w:bidi="ru-RU"/>
      </w:rPr>
    </w:lvl>
    <w:lvl w:ilvl="5" w:tplc="EA463754">
      <w:numFmt w:val="bullet"/>
      <w:lvlText w:val="•"/>
      <w:lvlJc w:val="left"/>
      <w:pPr>
        <w:ind w:left="3720" w:hanging="351"/>
      </w:pPr>
      <w:rPr>
        <w:rFonts w:hint="default"/>
        <w:lang w:val="ru-RU" w:eastAsia="ru-RU" w:bidi="ru-RU"/>
      </w:rPr>
    </w:lvl>
    <w:lvl w:ilvl="6" w:tplc="119E5496">
      <w:numFmt w:val="bullet"/>
      <w:lvlText w:val="•"/>
      <w:lvlJc w:val="left"/>
      <w:pPr>
        <w:ind w:left="4416" w:hanging="351"/>
      </w:pPr>
      <w:rPr>
        <w:rFonts w:hint="default"/>
        <w:lang w:val="ru-RU" w:eastAsia="ru-RU" w:bidi="ru-RU"/>
      </w:rPr>
    </w:lvl>
    <w:lvl w:ilvl="7" w:tplc="7DBE6826">
      <w:numFmt w:val="bullet"/>
      <w:lvlText w:val="•"/>
      <w:lvlJc w:val="left"/>
      <w:pPr>
        <w:ind w:left="5112" w:hanging="351"/>
      </w:pPr>
      <w:rPr>
        <w:rFonts w:hint="default"/>
        <w:lang w:val="ru-RU" w:eastAsia="ru-RU" w:bidi="ru-RU"/>
      </w:rPr>
    </w:lvl>
    <w:lvl w:ilvl="8" w:tplc="DB84E442">
      <w:numFmt w:val="bullet"/>
      <w:lvlText w:val="•"/>
      <w:lvlJc w:val="left"/>
      <w:pPr>
        <w:ind w:left="5808" w:hanging="351"/>
      </w:pPr>
      <w:rPr>
        <w:rFonts w:hint="default"/>
        <w:lang w:val="ru-RU" w:eastAsia="ru-RU" w:bidi="ru-RU"/>
      </w:rPr>
    </w:lvl>
  </w:abstractNum>
  <w:abstractNum w:abstractNumId="12">
    <w:nsid w:val="67BF5279"/>
    <w:multiLevelType w:val="hybridMultilevel"/>
    <w:tmpl w:val="81A61AA8"/>
    <w:lvl w:ilvl="0" w:tplc="F3ACCBC6">
      <w:start w:val="1"/>
      <w:numFmt w:val="decimal"/>
      <w:lvlText w:val="%1)"/>
      <w:lvlJc w:val="left"/>
      <w:pPr>
        <w:ind w:left="232" w:hanging="284"/>
      </w:pPr>
      <w:rPr>
        <w:rFonts w:ascii="DejaVu Sans" w:eastAsia="DejaVu Sans" w:hAnsi="DejaVu Sans" w:cs="DejaVu Sans" w:hint="default"/>
        <w:w w:val="78"/>
        <w:sz w:val="20"/>
        <w:szCs w:val="20"/>
        <w:lang w:val="ru-RU" w:eastAsia="ru-RU" w:bidi="ru-RU"/>
      </w:rPr>
    </w:lvl>
    <w:lvl w:ilvl="1" w:tplc="14C2AFD2">
      <w:numFmt w:val="bullet"/>
      <w:lvlText w:val="•"/>
      <w:lvlJc w:val="left"/>
      <w:pPr>
        <w:ind w:left="946" w:hanging="284"/>
      </w:pPr>
      <w:rPr>
        <w:rFonts w:hint="default"/>
        <w:lang w:val="ru-RU" w:eastAsia="ru-RU" w:bidi="ru-RU"/>
      </w:rPr>
    </w:lvl>
    <w:lvl w:ilvl="2" w:tplc="99B89A3C">
      <w:numFmt w:val="bullet"/>
      <w:lvlText w:val="•"/>
      <w:lvlJc w:val="left"/>
      <w:pPr>
        <w:ind w:left="1652" w:hanging="284"/>
      </w:pPr>
      <w:rPr>
        <w:rFonts w:hint="default"/>
        <w:lang w:val="ru-RU" w:eastAsia="ru-RU" w:bidi="ru-RU"/>
      </w:rPr>
    </w:lvl>
    <w:lvl w:ilvl="3" w:tplc="9190EF16">
      <w:numFmt w:val="bullet"/>
      <w:lvlText w:val="•"/>
      <w:lvlJc w:val="left"/>
      <w:pPr>
        <w:ind w:left="2358" w:hanging="284"/>
      </w:pPr>
      <w:rPr>
        <w:rFonts w:hint="default"/>
        <w:lang w:val="ru-RU" w:eastAsia="ru-RU" w:bidi="ru-RU"/>
      </w:rPr>
    </w:lvl>
    <w:lvl w:ilvl="4" w:tplc="A038F418">
      <w:numFmt w:val="bullet"/>
      <w:lvlText w:val="•"/>
      <w:lvlJc w:val="left"/>
      <w:pPr>
        <w:ind w:left="3065" w:hanging="284"/>
      </w:pPr>
      <w:rPr>
        <w:rFonts w:hint="default"/>
        <w:lang w:val="ru-RU" w:eastAsia="ru-RU" w:bidi="ru-RU"/>
      </w:rPr>
    </w:lvl>
    <w:lvl w:ilvl="5" w:tplc="043832B2">
      <w:numFmt w:val="bullet"/>
      <w:lvlText w:val="•"/>
      <w:lvlJc w:val="left"/>
      <w:pPr>
        <w:ind w:left="3771" w:hanging="284"/>
      </w:pPr>
      <w:rPr>
        <w:rFonts w:hint="default"/>
        <w:lang w:val="ru-RU" w:eastAsia="ru-RU" w:bidi="ru-RU"/>
      </w:rPr>
    </w:lvl>
    <w:lvl w:ilvl="6" w:tplc="66CAD3DA">
      <w:numFmt w:val="bullet"/>
      <w:lvlText w:val="•"/>
      <w:lvlJc w:val="left"/>
      <w:pPr>
        <w:ind w:left="4477" w:hanging="284"/>
      </w:pPr>
      <w:rPr>
        <w:rFonts w:hint="default"/>
        <w:lang w:val="ru-RU" w:eastAsia="ru-RU" w:bidi="ru-RU"/>
      </w:rPr>
    </w:lvl>
    <w:lvl w:ilvl="7" w:tplc="D5D4CEBE">
      <w:numFmt w:val="bullet"/>
      <w:lvlText w:val="•"/>
      <w:lvlJc w:val="left"/>
      <w:pPr>
        <w:ind w:left="5184" w:hanging="284"/>
      </w:pPr>
      <w:rPr>
        <w:rFonts w:hint="default"/>
        <w:lang w:val="ru-RU" w:eastAsia="ru-RU" w:bidi="ru-RU"/>
      </w:rPr>
    </w:lvl>
    <w:lvl w:ilvl="8" w:tplc="0BE4A53C">
      <w:numFmt w:val="bullet"/>
      <w:lvlText w:val="•"/>
      <w:lvlJc w:val="left"/>
      <w:pPr>
        <w:ind w:left="5890" w:hanging="284"/>
      </w:pPr>
      <w:rPr>
        <w:rFonts w:hint="default"/>
        <w:lang w:val="ru-RU" w:eastAsia="ru-RU" w:bidi="ru-RU"/>
      </w:rPr>
    </w:lvl>
  </w:abstractNum>
  <w:abstractNum w:abstractNumId="13">
    <w:nsid w:val="6C8F6E83"/>
    <w:multiLevelType w:val="hybridMultilevel"/>
    <w:tmpl w:val="AC92D4E6"/>
    <w:lvl w:ilvl="0" w:tplc="F8BCDEFC">
      <w:start w:val="1"/>
      <w:numFmt w:val="decimal"/>
      <w:lvlText w:val="%1."/>
      <w:lvlJc w:val="left"/>
      <w:pPr>
        <w:ind w:left="232" w:hanging="365"/>
      </w:pPr>
      <w:rPr>
        <w:rFonts w:ascii="DejaVu Sans" w:eastAsia="DejaVu Sans" w:hAnsi="DejaVu Sans" w:cs="DejaVu Sans" w:hint="default"/>
        <w:w w:val="79"/>
        <w:sz w:val="20"/>
        <w:szCs w:val="20"/>
        <w:lang w:val="ru-RU" w:eastAsia="ru-RU" w:bidi="ru-RU"/>
      </w:rPr>
    </w:lvl>
    <w:lvl w:ilvl="1" w:tplc="2F149102">
      <w:numFmt w:val="bullet"/>
      <w:lvlText w:val="•"/>
      <w:lvlJc w:val="left"/>
      <w:pPr>
        <w:ind w:left="935" w:hanging="365"/>
      </w:pPr>
      <w:rPr>
        <w:rFonts w:hint="default"/>
        <w:lang w:val="ru-RU" w:eastAsia="ru-RU" w:bidi="ru-RU"/>
      </w:rPr>
    </w:lvl>
    <w:lvl w:ilvl="2" w:tplc="64128064">
      <w:numFmt w:val="bullet"/>
      <w:lvlText w:val="•"/>
      <w:lvlJc w:val="left"/>
      <w:pPr>
        <w:ind w:left="1631" w:hanging="365"/>
      </w:pPr>
      <w:rPr>
        <w:rFonts w:hint="default"/>
        <w:lang w:val="ru-RU" w:eastAsia="ru-RU" w:bidi="ru-RU"/>
      </w:rPr>
    </w:lvl>
    <w:lvl w:ilvl="3" w:tplc="EAAAFFD4">
      <w:numFmt w:val="bullet"/>
      <w:lvlText w:val="•"/>
      <w:lvlJc w:val="left"/>
      <w:pPr>
        <w:ind w:left="2327" w:hanging="365"/>
      </w:pPr>
      <w:rPr>
        <w:rFonts w:hint="default"/>
        <w:lang w:val="ru-RU" w:eastAsia="ru-RU" w:bidi="ru-RU"/>
      </w:rPr>
    </w:lvl>
    <w:lvl w:ilvl="4" w:tplc="FF82B360">
      <w:numFmt w:val="bullet"/>
      <w:lvlText w:val="•"/>
      <w:lvlJc w:val="left"/>
      <w:pPr>
        <w:ind w:left="3023" w:hanging="365"/>
      </w:pPr>
      <w:rPr>
        <w:rFonts w:hint="default"/>
        <w:lang w:val="ru-RU" w:eastAsia="ru-RU" w:bidi="ru-RU"/>
      </w:rPr>
    </w:lvl>
    <w:lvl w:ilvl="5" w:tplc="EA2EA1E6">
      <w:numFmt w:val="bullet"/>
      <w:lvlText w:val="•"/>
      <w:lvlJc w:val="left"/>
      <w:pPr>
        <w:ind w:left="3719" w:hanging="365"/>
      </w:pPr>
      <w:rPr>
        <w:rFonts w:hint="default"/>
        <w:lang w:val="ru-RU" w:eastAsia="ru-RU" w:bidi="ru-RU"/>
      </w:rPr>
    </w:lvl>
    <w:lvl w:ilvl="6" w:tplc="6D0CF4C2">
      <w:numFmt w:val="bullet"/>
      <w:lvlText w:val="•"/>
      <w:lvlJc w:val="left"/>
      <w:pPr>
        <w:ind w:left="4415" w:hanging="365"/>
      </w:pPr>
      <w:rPr>
        <w:rFonts w:hint="default"/>
        <w:lang w:val="ru-RU" w:eastAsia="ru-RU" w:bidi="ru-RU"/>
      </w:rPr>
    </w:lvl>
    <w:lvl w:ilvl="7" w:tplc="6700E2E0">
      <w:numFmt w:val="bullet"/>
      <w:lvlText w:val="•"/>
      <w:lvlJc w:val="left"/>
      <w:pPr>
        <w:ind w:left="5111" w:hanging="365"/>
      </w:pPr>
      <w:rPr>
        <w:rFonts w:hint="default"/>
        <w:lang w:val="ru-RU" w:eastAsia="ru-RU" w:bidi="ru-RU"/>
      </w:rPr>
    </w:lvl>
    <w:lvl w:ilvl="8" w:tplc="3106096A">
      <w:numFmt w:val="bullet"/>
      <w:lvlText w:val="•"/>
      <w:lvlJc w:val="left"/>
      <w:pPr>
        <w:ind w:left="5807" w:hanging="365"/>
      </w:pPr>
      <w:rPr>
        <w:rFonts w:hint="default"/>
        <w:lang w:val="ru-RU" w:eastAsia="ru-RU" w:bidi="ru-RU"/>
      </w:rPr>
    </w:lvl>
  </w:abstractNum>
  <w:abstractNum w:abstractNumId="14">
    <w:nsid w:val="724B64CC"/>
    <w:multiLevelType w:val="hybridMultilevel"/>
    <w:tmpl w:val="4E80D9F4"/>
    <w:lvl w:ilvl="0" w:tplc="203E60E8">
      <w:start w:val="1"/>
      <w:numFmt w:val="decimal"/>
      <w:lvlText w:val="%1)"/>
      <w:lvlJc w:val="left"/>
      <w:pPr>
        <w:ind w:left="232" w:hanging="255"/>
      </w:pPr>
      <w:rPr>
        <w:rFonts w:ascii="DejaVu Sans" w:eastAsia="DejaVu Sans" w:hAnsi="DejaVu Sans" w:cs="DejaVu Sans" w:hint="default"/>
        <w:spacing w:val="-1"/>
        <w:w w:val="78"/>
        <w:sz w:val="20"/>
        <w:szCs w:val="20"/>
        <w:lang w:val="ru-RU" w:eastAsia="ru-RU" w:bidi="ru-RU"/>
      </w:rPr>
    </w:lvl>
    <w:lvl w:ilvl="1" w:tplc="29E6BF80">
      <w:numFmt w:val="bullet"/>
      <w:lvlText w:val="•"/>
      <w:lvlJc w:val="left"/>
      <w:pPr>
        <w:ind w:left="936" w:hanging="255"/>
      </w:pPr>
      <w:rPr>
        <w:rFonts w:hint="default"/>
        <w:lang w:val="ru-RU" w:eastAsia="ru-RU" w:bidi="ru-RU"/>
      </w:rPr>
    </w:lvl>
    <w:lvl w:ilvl="2" w:tplc="2B3ADF0C">
      <w:numFmt w:val="bullet"/>
      <w:lvlText w:val="•"/>
      <w:lvlJc w:val="left"/>
      <w:pPr>
        <w:ind w:left="1632" w:hanging="255"/>
      </w:pPr>
      <w:rPr>
        <w:rFonts w:hint="default"/>
        <w:lang w:val="ru-RU" w:eastAsia="ru-RU" w:bidi="ru-RU"/>
      </w:rPr>
    </w:lvl>
    <w:lvl w:ilvl="3" w:tplc="6CBCF414">
      <w:numFmt w:val="bullet"/>
      <w:lvlText w:val="•"/>
      <w:lvlJc w:val="left"/>
      <w:pPr>
        <w:ind w:left="2328" w:hanging="255"/>
      </w:pPr>
      <w:rPr>
        <w:rFonts w:hint="default"/>
        <w:lang w:val="ru-RU" w:eastAsia="ru-RU" w:bidi="ru-RU"/>
      </w:rPr>
    </w:lvl>
    <w:lvl w:ilvl="4" w:tplc="2FEC00FC">
      <w:numFmt w:val="bullet"/>
      <w:lvlText w:val="•"/>
      <w:lvlJc w:val="left"/>
      <w:pPr>
        <w:ind w:left="3024" w:hanging="255"/>
      </w:pPr>
      <w:rPr>
        <w:rFonts w:hint="default"/>
        <w:lang w:val="ru-RU" w:eastAsia="ru-RU" w:bidi="ru-RU"/>
      </w:rPr>
    </w:lvl>
    <w:lvl w:ilvl="5" w:tplc="18FA96A4">
      <w:numFmt w:val="bullet"/>
      <w:lvlText w:val="•"/>
      <w:lvlJc w:val="left"/>
      <w:pPr>
        <w:ind w:left="3720" w:hanging="255"/>
      </w:pPr>
      <w:rPr>
        <w:rFonts w:hint="default"/>
        <w:lang w:val="ru-RU" w:eastAsia="ru-RU" w:bidi="ru-RU"/>
      </w:rPr>
    </w:lvl>
    <w:lvl w:ilvl="6" w:tplc="8B0CB3F2">
      <w:numFmt w:val="bullet"/>
      <w:lvlText w:val="•"/>
      <w:lvlJc w:val="left"/>
      <w:pPr>
        <w:ind w:left="4416" w:hanging="255"/>
      </w:pPr>
      <w:rPr>
        <w:rFonts w:hint="default"/>
        <w:lang w:val="ru-RU" w:eastAsia="ru-RU" w:bidi="ru-RU"/>
      </w:rPr>
    </w:lvl>
    <w:lvl w:ilvl="7" w:tplc="C696DB46">
      <w:numFmt w:val="bullet"/>
      <w:lvlText w:val="•"/>
      <w:lvlJc w:val="left"/>
      <w:pPr>
        <w:ind w:left="5112" w:hanging="255"/>
      </w:pPr>
      <w:rPr>
        <w:rFonts w:hint="default"/>
        <w:lang w:val="ru-RU" w:eastAsia="ru-RU" w:bidi="ru-RU"/>
      </w:rPr>
    </w:lvl>
    <w:lvl w:ilvl="8" w:tplc="B6543D42">
      <w:numFmt w:val="bullet"/>
      <w:lvlText w:val="•"/>
      <w:lvlJc w:val="left"/>
      <w:pPr>
        <w:ind w:left="5808" w:hanging="255"/>
      </w:pPr>
      <w:rPr>
        <w:rFonts w:hint="default"/>
        <w:lang w:val="ru-RU" w:eastAsia="ru-RU" w:bidi="ru-RU"/>
      </w:rPr>
    </w:lvl>
  </w:abstractNum>
  <w:abstractNum w:abstractNumId="15">
    <w:nsid w:val="74512641"/>
    <w:multiLevelType w:val="hybridMultilevel"/>
    <w:tmpl w:val="7B060226"/>
    <w:lvl w:ilvl="0" w:tplc="A45ABB38">
      <w:start w:val="1"/>
      <w:numFmt w:val="decimal"/>
      <w:lvlText w:val="%1)"/>
      <w:lvlJc w:val="left"/>
      <w:pPr>
        <w:ind w:left="232" w:hanging="303"/>
      </w:pPr>
      <w:rPr>
        <w:rFonts w:ascii="DejaVu Sans" w:eastAsia="DejaVu Sans" w:hAnsi="DejaVu Sans" w:cs="DejaVu Sans" w:hint="default"/>
        <w:w w:val="78"/>
        <w:sz w:val="20"/>
        <w:szCs w:val="20"/>
        <w:lang w:val="ru-RU" w:eastAsia="ru-RU" w:bidi="ru-RU"/>
      </w:rPr>
    </w:lvl>
    <w:lvl w:ilvl="1" w:tplc="FD12502C">
      <w:numFmt w:val="bullet"/>
      <w:lvlText w:val="•"/>
      <w:lvlJc w:val="left"/>
      <w:pPr>
        <w:ind w:left="936" w:hanging="303"/>
      </w:pPr>
      <w:rPr>
        <w:rFonts w:hint="default"/>
        <w:lang w:val="ru-RU" w:eastAsia="ru-RU" w:bidi="ru-RU"/>
      </w:rPr>
    </w:lvl>
    <w:lvl w:ilvl="2" w:tplc="FD98412A">
      <w:numFmt w:val="bullet"/>
      <w:lvlText w:val="•"/>
      <w:lvlJc w:val="left"/>
      <w:pPr>
        <w:ind w:left="1632" w:hanging="303"/>
      </w:pPr>
      <w:rPr>
        <w:rFonts w:hint="default"/>
        <w:lang w:val="ru-RU" w:eastAsia="ru-RU" w:bidi="ru-RU"/>
      </w:rPr>
    </w:lvl>
    <w:lvl w:ilvl="3" w:tplc="4EB29AC4">
      <w:numFmt w:val="bullet"/>
      <w:lvlText w:val="•"/>
      <w:lvlJc w:val="left"/>
      <w:pPr>
        <w:ind w:left="2328" w:hanging="303"/>
      </w:pPr>
      <w:rPr>
        <w:rFonts w:hint="default"/>
        <w:lang w:val="ru-RU" w:eastAsia="ru-RU" w:bidi="ru-RU"/>
      </w:rPr>
    </w:lvl>
    <w:lvl w:ilvl="4" w:tplc="E174E136">
      <w:numFmt w:val="bullet"/>
      <w:lvlText w:val="•"/>
      <w:lvlJc w:val="left"/>
      <w:pPr>
        <w:ind w:left="3024" w:hanging="303"/>
      </w:pPr>
      <w:rPr>
        <w:rFonts w:hint="default"/>
        <w:lang w:val="ru-RU" w:eastAsia="ru-RU" w:bidi="ru-RU"/>
      </w:rPr>
    </w:lvl>
    <w:lvl w:ilvl="5" w:tplc="7A4655CA">
      <w:numFmt w:val="bullet"/>
      <w:lvlText w:val="•"/>
      <w:lvlJc w:val="left"/>
      <w:pPr>
        <w:ind w:left="3720" w:hanging="303"/>
      </w:pPr>
      <w:rPr>
        <w:rFonts w:hint="default"/>
        <w:lang w:val="ru-RU" w:eastAsia="ru-RU" w:bidi="ru-RU"/>
      </w:rPr>
    </w:lvl>
    <w:lvl w:ilvl="6" w:tplc="C1C8CCF4">
      <w:numFmt w:val="bullet"/>
      <w:lvlText w:val="•"/>
      <w:lvlJc w:val="left"/>
      <w:pPr>
        <w:ind w:left="4416" w:hanging="303"/>
      </w:pPr>
      <w:rPr>
        <w:rFonts w:hint="default"/>
        <w:lang w:val="ru-RU" w:eastAsia="ru-RU" w:bidi="ru-RU"/>
      </w:rPr>
    </w:lvl>
    <w:lvl w:ilvl="7" w:tplc="5BAADA54">
      <w:numFmt w:val="bullet"/>
      <w:lvlText w:val="•"/>
      <w:lvlJc w:val="left"/>
      <w:pPr>
        <w:ind w:left="5112" w:hanging="303"/>
      </w:pPr>
      <w:rPr>
        <w:rFonts w:hint="default"/>
        <w:lang w:val="ru-RU" w:eastAsia="ru-RU" w:bidi="ru-RU"/>
      </w:rPr>
    </w:lvl>
    <w:lvl w:ilvl="8" w:tplc="44C46AB2">
      <w:numFmt w:val="bullet"/>
      <w:lvlText w:val="•"/>
      <w:lvlJc w:val="left"/>
      <w:pPr>
        <w:ind w:left="5808" w:hanging="303"/>
      </w:pPr>
      <w:rPr>
        <w:rFonts w:hint="default"/>
        <w:lang w:val="ru-RU" w:eastAsia="ru-RU" w:bidi="ru-RU"/>
      </w:rPr>
    </w:lvl>
  </w:abstractNum>
  <w:abstractNum w:abstractNumId="16">
    <w:nsid w:val="7D02161B"/>
    <w:multiLevelType w:val="hybridMultilevel"/>
    <w:tmpl w:val="736EC2B2"/>
    <w:lvl w:ilvl="0" w:tplc="D8D64190">
      <w:start w:val="4"/>
      <w:numFmt w:val="decimal"/>
      <w:lvlText w:val="%1."/>
      <w:lvlJc w:val="left"/>
      <w:pPr>
        <w:ind w:left="510" w:hanging="279"/>
      </w:pPr>
      <w:rPr>
        <w:rFonts w:hint="default"/>
        <w:b/>
        <w:bCs/>
        <w:w w:val="93"/>
        <w:lang w:val="ru-RU" w:eastAsia="ru-RU" w:bidi="ru-RU"/>
      </w:rPr>
    </w:lvl>
    <w:lvl w:ilvl="1" w:tplc="9A484BDA">
      <w:start w:val="1"/>
      <w:numFmt w:val="decimal"/>
      <w:lvlText w:val="%2"/>
      <w:lvlJc w:val="left"/>
      <w:pPr>
        <w:ind w:left="743" w:hanging="147"/>
      </w:pPr>
      <w:rPr>
        <w:rFonts w:ascii="DejaVu Sans" w:eastAsia="DejaVu Sans" w:hAnsi="DejaVu Sans" w:cs="DejaVu Sans" w:hint="default"/>
        <w:w w:val="79"/>
        <w:sz w:val="20"/>
        <w:szCs w:val="20"/>
        <w:lang w:val="ru-RU" w:eastAsia="ru-RU" w:bidi="ru-RU"/>
      </w:rPr>
    </w:lvl>
    <w:lvl w:ilvl="2" w:tplc="518A7122">
      <w:numFmt w:val="bullet"/>
      <w:lvlText w:val="•"/>
      <w:lvlJc w:val="left"/>
      <w:pPr>
        <w:ind w:left="1469" w:hanging="147"/>
      </w:pPr>
      <w:rPr>
        <w:rFonts w:hint="default"/>
        <w:lang w:val="ru-RU" w:eastAsia="ru-RU" w:bidi="ru-RU"/>
      </w:rPr>
    </w:lvl>
    <w:lvl w:ilvl="3" w:tplc="90E6744E">
      <w:numFmt w:val="bullet"/>
      <w:lvlText w:val="•"/>
      <w:lvlJc w:val="left"/>
      <w:pPr>
        <w:ind w:left="2198" w:hanging="147"/>
      </w:pPr>
      <w:rPr>
        <w:rFonts w:hint="default"/>
        <w:lang w:val="ru-RU" w:eastAsia="ru-RU" w:bidi="ru-RU"/>
      </w:rPr>
    </w:lvl>
    <w:lvl w:ilvl="4" w:tplc="503C687A">
      <w:numFmt w:val="bullet"/>
      <w:lvlText w:val="•"/>
      <w:lvlJc w:val="left"/>
      <w:pPr>
        <w:ind w:left="2927" w:hanging="147"/>
      </w:pPr>
      <w:rPr>
        <w:rFonts w:hint="default"/>
        <w:lang w:val="ru-RU" w:eastAsia="ru-RU" w:bidi="ru-RU"/>
      </w:rPr>
    </w:lvl>
    <w:lvl w:ilvl="5" w:tplc="92F89C80">
      <w:numFmt w:val="bullet"/>
      <w:lvlText w:val="•"/>
      <w:lvlJc w:val="left"/>
      <w:pPr>
        <w:ind w:left="3656" w:hanging="147"/>
      </w:pPr>
      <w:rPr>
        <w:rFonts w:hint="default"/>
        <w:lang w:val="ru-RU" w:eastAsia="ru-RU" w:bidi="ru-RU"/>
      </w:rPr>
    </w:lvl>
    <w:lvl w:ilvl="6" w:tplc="6B0E5604">
      <w:numFmt w:val="bullet"/>
      <w:lvlText w:val="•"/>
      <w:lvlJc w:val="left"/>
      <w:pPr>
        <w:ind w:left="4386" w:hanging="147"/>
      </w:pPr>
      <w:rPr>
        <w:rFonts w:hint="default"/>
        <w:lang w:val="ru-RU" w:eastAsia="ru-RU" w:bidi="ru-RU"/>
      </w:rPr>
    </w:lvl>
    <w:lvl w:ilvl="7" w:tplc="5212CB5E">
      <w:numFmt w:val="bullet"/>
      <w:lvlText w:val="•"/>
      <w:lvlJc w:val="left"/>
      <w:pPr>
        <w:ind w:left="5115" w:hanging="147"/>
      </w:pPr>
      <w:rPr>
        <w:rFonts w:hint="default"/>
        <w:lang w:val="ru-RU" w:eastAsia="ru-RU" w:bidi="ru-RU"/>
      </w:rPr>
    </w:lvl>
    <w:lvl w:ilvl="8" w:tplc="844606AC">
      <w:numFmt w:val="bullet"/>
      <w:lvlText w:val="•"/>
      <w:lvlJc w:val="left"/>
      <w:pPr>
        <w:ind w:left="5844" w:hanging="14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5"/>
  </w:num>
  <w:num w:numId="7">
    <w:abstractNumId w:val="15"/>
  </w:num>
  <w:num w:numId="8">
    <w:abstractNumId w:val="8"/>
  </w:num>
  <w:num w:numId="9">
    <w:abstractNumId w:val="11"/>
  </w:num>
  <w:num w:numId="10">
    <w:abstractNumId w:val="2"/>
  </w:num>
  <w:num w:numId="11">
    <w:abstractNumId w:val="16"/>
  </w:num>
  <w:num w:numId="12">
    <w:abstractNumId w:val="1"/>
  </w:num>
  <w:num w:numId="13">
    <w:abstractNumId w:val="13"/>
  </w:num>
  <w:num w:numId="14">
    <w:abstractNumId w:val="3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75AA"/>
    <w:rsid w:val="00036193"/>
    <w:rsid w:val="00052C28"/>
    <w:rsid w:val="002564EE"/>
    <w:rsid w:val="004815D1"/>
    <w:rsid w:val="00491978"/>
    <w:rsid w:val="005D75AA"/>
    <w:rsid w:val="006633AB"/>
    <w:rsid w:val="007445D5"/>
    <w:rsid w:val="009F0175"/>
    <w:rsid w:val="00A4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01CA303-104C-462A-9BD8-C750315C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ru-RU" w:eastAsia="ru-RU" w:bidi="ru-RU"/>
    </w:rPr>
  </w:style>
  <w:style w:type="paragraph" w:styleId="1">
    <w:name w:val="heading 1"/>
    <w:basedOn w:val="a"/>
    <w:uiPriority w:val="1"/>
    <w:qFormat/>
    <w:pPr>
      <w:ind w:left="510" w:hanging="27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ind w:left="584" w:hanging="35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  <w:pPr>
      <w:spacing w:before="2" w:line="172" w:lineRule="exact"/>
      <w:ind w:left="107"/>
    </w:pPr>
  </w:style>
  <w:style w:type="character" w:styleId="a5">
    <w:name w:val="Hyperlink"/>
    <w:basedOn w:val="a0"/>
    <w:uiPriority w:val="99"/>
    <w:unhideWhenUsed/>
    <w:rsid w:val="004919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0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0175"/>
    <w:rPr>
      <w:rFonts w:ascii="DejaVu Sans" w:eastAsia="DejaVu Sans" w:hAnsi="DejaVu Sans" w:cs="DejaVu Sans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9F0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175"/>
    <w:rPr>
      <w:rFonts w:ascii="DejaVu Sans" w:eastAsia="DejaVu Sans" w:hAnsi="DejaVu Sans" w:cs="DejaVu Sans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kaz@ergole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@ergoled.ru" TargetMode="External"/><Relationship Id="rId12" Type="http://schemas.openxmlformats.org/officeDocument/2006/relationships/hyperlink" Target="http://www.&#1077;rgole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zakaz@ergoled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&#1077;rgoled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goled.ru" TargetMode="External"/><Relationship Id="rId2" Type="http://schemas.openxmlformats.org/officeDocument/2006/relationships/hyperlink" Target="mailto:zakaz@ergoled.ru" TargetMode="External"/><Relationship Id="rId1" Type="http://schemas.openxmlformats.org/officeDocument/2006/relationships/hyperlink" Target="http://www.ergoled.r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ergoled.ru" TargetMode="External"/><Relationship Id="rId1" Type="http://schemas.openxmlformats.org/officeDocument/2006/relationships/hyperlink" Target="http://www.ergole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RePack by Diakov</cp:lastModifiedBy>
  <cp:revision>3</cp:revision>
  <dcterms:created xsi:type="dcterms:W3CDTF">2018-02-01T09:05:00Z</dcterms:created>
  <dcterms:modified xsi:type="dcterms:W3CDTF">2018-03-15T12:47:00Z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2018-02-01T00:00:00Z</vt:filetime>
  </property>
</Properties>
</file>